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15A" w:rsidRDefault="0037315A" w:rsidP="00785EB0">
      <w:pPr>
        <w:autoSpaceDE w:val="0"/>
        <w:autoSpaceDN w:val="0"/>
        <w:adjustRightInd w:val="0"/>
        <w:spacing w:after="0" w:line="240" w:lineRule="auto"/>
        <w:jc w:val="center"/>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МИНИСТЕРСТВО ОБРАЗОВАНИЯ </w:t>
      </w:r>
    </w:p>
    <w:p w:rsidR="00E6200B" w:rsidRDefault="0037315A" w:rsidP="00785EB0">
      <w:pPr>
        <w:autoSpaceDE w:val="0"/>
        <w:autoSpaceDN w:val="0"/>
        <w:adjustRightInd w:val="0"/>
        <w:spacing w:after="0" w:line="240" w:lineRule="auto"/>
        <w:jc w:val="center"/>
        <w:rPr>
          <w:rFonts w:ascii="Times New Roman" w:eastAsia="HiddenHorzOCR" w:hAnsi="Times New Roman" w:cs="Times New Roman"/>
          <w:sz w:val="28"/>
          <w:szCs w:val="28"/>
        </w:rPr>
      </w:pPr>
      <w:r>
        <w:rPr>
          <w:rFonts w:ascii="Times New Roman" w:eastAsia="HiddenHorzOCR" w:hAnsi="Times New Roman" w:cs="Times New Roman"/>
          <w:sz w:val="28"/>
          <w:szCs w:val="28"/>
        </w:rPr>
        <w:t>И НАУКИ РОССИЙСКОЙ ФЕДЕРАЦИИ</w:t>
      </w:r>
    </w:p>
    <w:p w:rsidR="0037315A" w:rsidRDefault="0037315A" w:rsidP="00785EB0">
      <w:pPr>
        <w:autoSpaceDE w:val="0"/>
        <w:autoSpaceDN w:val="0"/>
        <w:adjustRightInd w:val="0"/>
        <w:spacing w:after="0" w:line="240" w:lineRule="auto"/>
        <w:jc w:val="center"/>
        <w:rPr>
          <w:rFonts w:ascii="Times New Roman" w:eastAsia="HiddenHorzOCR" w:hAnsi="Times New Roman" w:cs="Times New Roman"/>
          <w:sz w:val="28"/>
          <w:szCs w:val="28"/>
        </w:rPr>
      </w:pPr>
    </w:p>
    <w:p w:rsidR="00E6200B" w:rsidRDefault="0037315A" w:rsidP="00785EB0">
      <w:pPr>
        <w:autoSpaceDE w:val="0"/>
        <w:autoSpaceDN w:val="0"/>
        <w:adjustRightInd w:val="0"/>
        <w:spacing w:after="0" w:line="240" w:lineRule="auto"/>
        <w:jc w:val="center"/>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ФГБОУ ВПО «Саратовский государственный университет </w:t>
      </w:r>
    </w:p>
    <w:p w:rsidR="00E6200B" w:rsidRDefault="0037315A" w:rsidP="00785EB0">
      <w:pPr>
        <w:autoSpaceDE w:val="0"/>
        <w:autoSpaceDN w:val="0"/>
        <w:adjustRightInd w:val="0"/>
        <w:spacing w:after="0" w:line="240" w:lineRule="auto"/>
        <w:jc w:val="center"/>
        <w:rPr>
          <w:rFonts w:ascii="Times New Roman" w:eastAsia="HiddenHorzOCR" w:hAnsi="Times New Roman" w:cs="Times New Roman"/>
          <w:sz w:val="28"/>
          <w:szCs w:val="28"/>
        </w:rPr>
      </w:pPr>
      <w:proofErr w:type="gramStart"/>
      <w:r>
        <w:rPr>
          <w:rFonts w:ascii="Times New Roman" w:eastAsia="HiddenHorzOCR" w:hAnsi="Times New Roman" w:cs="Times New Roman"/>
          <w:sz w:val="28"/>
          <w:szCs w:val="28"/>
        </w:rPr>
        <w:t>имени  Н.Г.</w:t>
      </w:r>
      <w:proofErr w:type="gramEnd"/>
      <w:r>
        <w:rPr>
          <w:rFonts w:ascii="Times New Roman" w:eastAsia="HiddenHorzOCR" w:hAnsi="Times New Roman" w:cs="Times New Roman"/>
          <w:sz w:val="28"/>
          <w:szCs w:val="28"/>
        </w:rPr>
        <w:t xml:space="preserve">  Чернышевского»</w:t>
      </w: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sz w:val="28"/>
          <w:szCs w:val="28"/>
          <w:u w:val="single"/>
        </w:rPr>
      </w:pP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sz w:val="28"/>
          <w:szCs w:val="28"/>
          <w:u w:val="single"/>
        </w:rPr>
      </w:pPr>
      <w:r>
        <w:rPr>
          <w:rFonts w:ascii="Times New Roman" w:eastAsia="HiddenHorzOCR" w:hAnsi="Times New Roman" w:cs="Times New Roman"/>
          <w:sz w:val="28"/>
          <w:szCs w:val="28"/>
          <w:u w:val="single"/>
        </w:rPr>
        <w:t xml:space="preserve">Географический факультет     </w:t>
      </w:r>
    </w:p>
    <w:p w:rsidR="00E6200B" w:rsidRDefault="00E6200B" w:rsidP="00785EB0">
      <w:pPr>
        <w:autoSpaceDE w:val="0"/>
        <w:autoSpaceDN w:val="0"/>
        <w:adjustRightInd w:val="0"/>
        <w:spacing w:after="0" w:line="240" w:lineRule="auto"/>
        <w:ind w:left="2124" w:firstLine="708"/>
        <w:jc w:val="both"/>
        <w:rPr>
          <w:rFonts w:ascii="Times New Roman" w:eastAsia="HiddenHorzOCR" w:hAnsi="Times New Roman"/>
          <w:sz w:val="28"/>
          <w:szCs w:val="28"/>
        </w:rPr>
      </w:pPr>
    </w:p>
    <w:p w:rsidR="00E6200B" w:rsidRDefault="00E6200B" w:rsidP="00785EB0">
      <w:pPr>
        <w:autoSpaceDE w:val="0"/>
        <w:autoSpaceDN w:val="0"/>
        <w:adjustRightInd w:val="0"/>
        <w:spacing w:after="0" w:line="240" w:lineRule="auto"/>
        <w:ind w:left="2124" w:firstLine="708"/>
        <w:jc w:val="both"/>
        <w:rPr>
          <w:rFonts w:ascii="Times New Roman" w:eastAsia="HiddenHorzOCR" w:hAnsi="Times New Roman"/>
          <w:sz w:val="28"/>
          <w:szCs w:val="28"/>
        </w:rPr>
      </w:pPr>
    </w:p>
    <w:p w:rsidR="00E6200B" w:rsidRDefault="00E6200B" w:rsidP="00785EB0">
      <w:pPr>
        <w:autoSpaceDE w:val="0"/>
        <w:autoSpaceDN w:val="0"/>
        <w:adjustRightInd w:val="0"/>
        <w:spacing w:after="0" w:line="240" w:lineRule="auto"/>
        <w:ind w:left="2124" w:firstLine="708"/>
        <w:jc w:val="both"/>
        <w:rPr>
          <w:rFonts w:ascii="Times New Roman" w:eastAsia="HiddenHorzOCR" w:hAnsi="Times New Roman"/>
          <w:sz w:val="28"/>
          <w:szCs w:val="28"/>
        </w:rPr>
      </w:pPr>
    </w:p>
    <w:p w:rsidR="00E6200B" w:rsidRDefault="00E6200B" w:rsidP="00785EB0">
      <w:pPr>
        <w:autoSpaceDE w:val="0"/>
        <w:autoSpaceDN w:val="0"/>
        <w:adjustRightInd w:val="0"/>
        <w:spacing w:after="0" w:line="240" w:lineRule="auto"/>
        <w:ind w:left="594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УТВЕРЖДАЮ</w:t>
      </w:r>
    </w:p>
    <w:p w:rsidR="00E6200B" w:rsidRDefault="00E6200B" w:rsidP="00785EB0">
      <w:pPr>
        <w:spacing w:after="0" w:line="240" w:lineRule="auto"/>
        <w:ind w:left="5940"/>
        <w:jc w:val="both"/>
        <w:rPr>
          <w:rFonts w:ascii="Times New Roman" w:hAnsi="Times New Roman" w:cs="Times New Roman"/>
          <w:sz w:val="28"/>
          <w:szCs w:val="28"/>
        </w:rPr>
      </w:pPr>
      <w:r>
        <w:rPr>
          <w:rFonts w:ascii="Times New Roman" w:hAnsi="Times New Roman" w:cs="Times New Roman"/>
          <w:sz w:val="28"/>
          <w:szCs w:val="28"/>
        </w:rPr>
        <w:t>Проректор по учебно-методической работе, профессор</w:t>
      </w:r>
      <w:r w:rsidR="0037315A">
        <w:rPr>
          <w:rFonts w:ascii="Times New Roman" w:hAnsi="Times New Roman" w:cs="Times New Roman"/>
          <w:sz w:val="28"/>
          <w:szCs w:val="28"/>
        </w:rPr>
        <w:t xml:space="preserve"> </w:t>
      </w:r>
      <w:r>
        <w:rPr>
          <w:rFonts w:ascii="Times New Roman" w:hAnsi="Times New Roman" w:cs="Times New Roman"/>
          <w:sz w:val="28"/>
          <w:szCs w:val="28"/>
        </w:rPr>
        <w:t>_____Е.Г. Елина</w:t>
      </w:r>
    </w:p>
    <w:p w:rsidR="00E6200B" w:rsidRDefault="00E6200B" w:rsidP="00785EB0">
      <w:pPr>
        <w:autoSpaceDE w:val="0"/>
        <w:autoSpaceDN w:val="0"/>
        <w:adjustRightInd w:val="0"/>
        <w:spacing w:after="0" w:line="240" w:lineRule="auto"/>
        <w:ind w:left="5940"/>
        <w:jc w:val="both"/>
        <w:rPr>
          <w:rFonts w:ascii="Times New Roman" w:eastAsia="HiddenHorzOCR" w:hAnsi="Times New Roman" w:cs="Times New Roman"/>
          <w:sz w:val="28"/>
          <w:szCs w:val="28"/>
        </w:rPr>
      </w:pPr>
      <w:r>
        <w:rPr>
          <w:rFonts w:ascii="Times New Roman" w:hAnsi="Times New Roman" w:cs="Times New Roman"/>
          <w:sz w:val="28"/>
          <w:szCs w:val="28"/>
        </w:rPr>
        <w:t>«____» ____________2014 г.</w:t>
      </w:r>
    </w:p>
    <w:p w:rsidR="00E6200B" w:rsidRDefault="00E6200B" w:rsidP="00785EB0">
      <w:pPr>
        <w:autoSpaceDE w:val="0"/>
        <w:autoSpaceDN w:val="0"/>
        <w:adjustRightInd w:val="0"/>
        <w:spacing w:after="0" w:line="240" w:lineRule="auto"/>
        <w:jc w:val="right"/>
        <w:rPr>
          <w:rFonts w:ascii="Times New Roman" w:eastAsia="HiddenHorzOCR" w:hAnsi="Times New Roman" w:cs="Times New Roman"/>
          <w:sz w:val="28"/>
          <w:szCs w:val="28"/>
        </w:rPr>
      </w:pPr>
    </w:p>
    <w:p w:rsidR="00E6200B" w:rsidRDefault="00E6200B" w:rsidP="00785EB0">
      <w:pPr>
        <w:autoSpaceDE w:val="0"/>
        <w:autoSpaceDN w:val="0"/>
        <w:adjustRightInd w:val="0"/>
        <w:spacing w:after="0" w:line="240" w:lineRule="auto"/>
        <w:jc w:val="right"/>
        <w:rPr>
          <w:rFonts w:ascii="Times New Roman" w:eastAsia="HiddenHorzOCR" w:hAnsi="Times New Roman" w:cs="Times New Roman"/>
          <w:sz w:val="28"/>
          <w:szCs w:val="28"/>
        </w:rPr>
      </w:pPr>
    </w:p>
    <w:p w:rsidR="00E6200B" w:rsidRDefault="00E6200B" w:rsidP="00785EB0">
      <w:pPr>
        <w:autoSpaceDE w:val="0"/>
        <w:autoSpaceDN w:val="0"/>
        <w:adjustRightInd w:val="0"/>
        <w:spacing w:after="0" w:line="240" w:lineRule="auto"/>
        <w:jc w:val="right"/>
        <w:rPr>
          <w:rFonts w:ascii="Times New Roman" w:eastAsia="HiddenHorzOCR" w:hAnsi="Times New Roman" w:cs="Times New Roman"/>
          <w:sz w:val="28"/>
          <w:szCs w:val="28"/>
        </w:rPr>
      </w:pP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 xml:space="preserve">Рабочая программа дисциплины </w:t>
      </w:r>
    </w:p>
    <w:p w:rsidR="00E6200B" w:rsidRDefault="00E6200B" w:rsidP="00785EB0">
      <w:pPr>
        <w:spacing w:after="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СОВРЕМЕННЫЙ АСПЕКТ РЕГИОНАЛЬНОЙ ПОЛИТИКИ</w:t>
      </w:r>
    </w:p>
    <w:p w:rsidR="00E6200B" w:rsidRDefault="00E6200B" w:rsidP="00785EB0">
      <w:pPr>
        <w:spacing w:after="0" w:line="240" w:lineRule="auto"/>
        <w:jc w:val="center"/>
        <w:rPr>
          <w:rFonts w:ascii="Times New Roman" w:hAnsi="Times New Roman" w:cs="Times New Roman"/>
          <w:b/>
          <w:bCs/>
          <w:sz w:val="28"/>
          <w:szCs w:val="28"/>
          <w:u w:val="single"/>
        </w:rPr>
      </w:pPr>
    </w:p>
    <w:p w:rsidR="00E6200B" w:rsidRDefault="00E6200B" w:rsidP="00785EB0">
      <w:pPr>
        <w:spacing w:after="0" w:line="240" w:lineRule="auto"/>
        <w:jc w:val="center"/>
        <w:rPr>
          <w:rFonts w:ascii="Times New Roman" w:hAnsi="Times New Roman" w:cs="Times New Roman"/>
          <w:b/>
          <w:bCs/>
          <w:sz w:val="28"/>
          <w:szCs w:val="28"/>
          <w:u w:val="single"/>
        </w:rPr>
      </w:pP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sz w:val="28"/>
          <w:szCs w:val="28"/>
        </w:rPr>
      </w:pPr>
      <w:r>
        <w:rPr>
          <w:rFonts w:ascii="Times New Roman" w:eastAsia="HiddenHorzOCR" w:hAnsi="Times New Roman" w:cs="Times New Roman"/>
          <w:sz w:val="28"/>
          <w:szCs w:val="28"/>
        </w:rPr>
        <w:t>Направление подготовки</w:t>
      </w: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b/>
          <w:bCs/>
          <w:sz w:val="28"/>
          <w:szCs w:val="28"/>
          <w:u w:val="single"/>
        </w:rPr>
      </w:pPr>
      <w:r>
        <w:rPr>
          <w:rFonts w:ascii="Times New Roman" w:eastAsia="HiddenHorzOCR" w:hAnsi="Times New Roman" w:cs="Times New Roman"/>
          <w:b/>
          <w:bCs/>
          <w:sz w:val="28"/>
          <w:szCs w:val="28"/>
          <w:u w:val="single"/>
        </w:rPr>
        <w:t>05.04.02 География</w:t>
      </w: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b/>
          <w:bCs/>
          <w:sz w:val="28"/>
          <w:szCs w:val="28"/>
          <w:u w:val="single"/>
        </w:rPr>
      </w:pP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b/>
          <w:bCs/>
          <w:sz w:val="28"/>
          <w:szCs w:val="28"/>
          <w:u w:val="single"/>
        </w:rPr>
      </w:pP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sz w:val="28"/>
          <w:szCs w:val="28"/>
        </w:rPr>
      </w:pPr>
      <w:r>
        <w:rPr>
          <w:rFonts w:ascii="Times New Roman" w:eastAsia="HiddenHorzOCR" w:hAnsi="Times New Roman" w:cs="Times New Roman"/>
          <w:sz w:val="28"/>
          <w:szCs w:val="28"/>
        </w:rPr>
        <w:t>Профиль подготовки</w:t>
      </w:r>
    </w:p>
    <w:p w:rsidR="00E6200B" w:rsidRDefault="0037315A" w:rsidP="00785EB0">
      <w:pPr>
        <w:spacing w:after="0" w:line="240" w:lineRule="auto"/>
        <w:jc w:val="center"/>
        <w:rPr>
          <w:rFonts w:ascii="Times New Roman" w:eastAsia="HiddenHorzOCR" w:hAnsi="Times New Roman" w:cs="Times New Roman"/>
          <w:b/>
          <w:sz w:val="28"/>
          <w:szCs w:val="28"/>
          <w:u w:val="single"/>
        </w:rPr>
      </w:pPr>
      <w:r>
        <w:rPr>
          <w:rFonts w:ascii="Times New Roman" w:eastAsia="HiddenHorzOCR" w:hAnsi="Times New Roman" w:cs="Times New Roman"/>
          <w:b/>
          <w:sz w:val="28"/>
          <w:szCs w:val="28"/>
          <w:u w:val="single"/>
        </w:rPr>
        <w:t xml:space="preserve">Комплексный анализ и оценка территории </w:t>
      </w:r>
    </w:p>
    <w:p w:rsidR="00E6200B" w:rsidRDefault="0037315A" w:rsidP="00785EB0">
      <w:pPr>
        <w:spacing w:after="0" w:line="240" w:lineRule="auto"/>
        <w:jc w:val="center"/>
        <w:rPr>
          <w:rFonts w:ascii="Times New Roman" w:hAnsi="Times New Roman" w:cs="Times New Roman"/>
          <w:b/>
          <w:sz w:val="28"/>
          <w:szCs w:val="28"/>
        </w:rPr>
      </w:pPr>
      <w:proofErr w:type="gramStart"/>
      <w:r>
        <w:rPr>
          <w:rFonts w:ascii="Times New Roman" w:eastAsia="HiddenHorzOCR" w:hAnsi="Times New Roman" w:cs="Times New Roman"/>
          <w:b/>
          <w:sz w:val="28"/>
          <w:szCs w:val="28"/>
          <w:u w:val="single"/>
        </w:rPr>
        <w:t>в</w:t>
      </w:r>
      <w:proofErr w:type="gramEnd"/>
      <w:r>
        <w:rPr>
          <w:rFonts w:ascii="Times New Roman" w:eastAsia="HiddenHorzOCR" w:hAnsi="Times New Roman" w:cs="Times New Roman"/>
          <w:b/>
          <w:sz w:val="28"/>
          <w:szCs w:val="28"/>
          <w:u w:val="single"/>
        </w:rPr>
        <w:t xml:space="preserve"> прикладных географических исследованиях</w:t>
      </w:r>
    </w:p>
    <w:p w:rsidR="00E6200B" w:rsidRDefault="00E6200B" w:rsidP="00785EB0">
      <w:pPr>
        <w:autoSpaceDE w:val="0"/>
        <w:autoSpaceDN w:val="0"/>
        <w:adjustRightInd w:val="0"/>
        <w:spacing w:after="0" w:line="240" w:lineRule="auto"/>
        <w:ind w:left="3540"/>
        <w:jc w:val="both"/>
        <w:rPr>
          <w:rFonts w:ascii="Times New Roman" w:eastAsia="HiddenHorzOCR" w:hAnsi="Times New Roman"/>
          <w:sz w:val="28"/>
          <w:szCs w:val="28"/>
        </w:rPr>
      </w:pPr>
    </w:p>
    <w:p w:rsidR="00E6200B" w:rsidRDefault="00E6200B" w:rsidP="00785EB0">
      <w:pPr>
        <w:autoSpaceDE w:val="0"/>
        <w:autoSpaceDN w:val="0"/>
        <w:adjustRightInd w:val="0"/>
        <w:spacing w:after="0" w:line="240" w:lineRule="auto"/>
        <w:ind w:left="3540"/>
        <w:jc w:val="both"/>
        <w:rPr>
          <w:rFonts w:ascii="Times New Roman" w:eastAsia="HiddenHorzOCR" w:hAnsi="Times New Roman"/>
          <w:sz w:val="28"/>
          <w:szCs w:val="28"/>
        </w:rPr>
      </w:pPr>
    </w:p>
    <w:p w:rsidR="00E6200B" w:rsidRDefault="00E6200B" w:rsidP="00785EB0">
      <w:pPr>
        <w:autoSpaceDE w:val="0"/>
        <w:autoSpaceDN w:val="0"/>
        <w:adjustRightInd w:val="0"/>
        <w:spacing w:after="0" w:line="240" w:lineRule="auto"/>
        <w:ind w:left="3540"/>
        <w:jc w:val="both"/>
        <w:rPr>
          <w:rFonts w:ascii="Times New Roman" w:eastAsia="HiddenHorzOCR" w:hAnsi="Times New Roman"/>
          <w:sz w:val="28"/>
          <w:szCs w:val="28"/>
        </w:rPr>
      </w:pP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sz w:val="28"/>
          <w:szCs w:val="28"/>
        </w:rPr>
      </w:pPr>
      <w:r>
        <w:rPr>
          <w:rFonts w:ascii="Times New Roman" w:eastAsia="HiddenHorzOCR" w:hAnsi="Times New Roman" w:cs="Times New Roman"/>
          <w:sz w:val="28"/>
          <w:szCs w:val="28"/>
        </w:rPr>
        <w:t>Квалификация (степень) выпускника</w:t>
      </w: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b/>
          <w:i/>
          <w:sz w:val="28"/>
          <w:szCs w:val="28"/>
        </w:rPr>
      </w:pPr>
      <w:r>
        <w:rPr>
          <w:rFonts w:ascii="Times New Roman" w:eastAsia="HiddenHorzOCR" w:hAnsi="Times New Roman" w:cs="Times New Roman"/>
          <w:b/>
          <w:i/>
          <w:sz w:val="28"/>
          <w:szCs w:val="28"/>
        </w:rPr>
        <w:t>Магистр</w:t>
      </w: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b/>
          <w:i/>
          <w:sz w:val="28"/>
          <w:szCs w:val="28"/>
        </w:rPr>
      </w:pP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b/>
          <w:i/>
          <w:sz w:val="28"/>
          <w:szCs w:val="28"/>
        </w:rPr>
      </w:pP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b/>
          <w:i/>
          <w:sz w:val="28"/>
          <w:szCs w:val="28"/>
        </w:rPr>
      </w:pPr>
    </w:p>
    <w:p w:rsidR="00E6200B" w:rsidRDefault="00E6200B" w:rsidP="00785EB0">
      <w:pPr>
        <w:autoSpaceDE w:val="0"/>
        <w:autoSpaceDN w:val="0"/>
        <w:adjustRightInd w:val="0"/>
        <w:spacing w:after="0" w:line="240" w:lineRule="auto"/>
        <w:jc w:val="center"/>
        <w:rPr>
          <w:rFonts w:ascii="Times New Roman" w:eastAsia="HiddenHorzOCR" w:hAnsi="Times New Roman" w:cs="Times New Roman"/>
          <w:sz w:val="28"/>
          <w:szCs w:val="28"/>
        </w:rPr>
      </w:pPr>
      <w:r>
        <w:rPr>
          <w:rFonts w:ascii="Times New Roman" w:eastAsia="HiddenHorzOCR" w:hAnsi="Times New Roman" w:cs="Times New Roman"/>
          <w:sz w:val="28"/>
          <w:szCs w:val="28"/>
        </w:rPr>
        <w:t>Форма обучения</w:t>
      </w:r>
    </w:p>
    <w:p w:rsidR="00E6200B" w:rsidRPr="0037315A" w:rsidRDefault="00E6200B" w:rsidP="00785EB0">
      <w:pPr>
        <w:autoSpaceDE w:val="0"/>
        <w:autoSpaceDN w:val="0"/>
        <w:adjustRightInd w:val="0"/>
        <w:spacing w:after="0" w:line="240" w:lineRule="auto"/>
        <w:jc w:val="center"/>
        <w:rPr>
          <w:rFonts w:ascii="Times New Roman" w:eastAsia="HiddenHorzOCR" w:hAnsi="Times New Roman" w:cs="Times New Roman"/>
          <w:b/>
          <w:i/>
          <w:sz w:val="28"/>
          <w:szCs w:val="28"/>
        </w:rPr>
      </w:pPr>
      <w:r w:rsidRPr="0037315A">
        <w:rPr>
          <w:rFonts w:ascii="Times New Roman" w:eastAsia="HiddenHorzOCR" w:hAnsi="Times New Roman" w:cs="Times New Roman"/>
          <w:b/>
          <w:i/>
          <w:sz w:val="28"/>
          <w:szCs w:val="28"/>
        </w:rPr>
        <w:t>Очная</w:t>
      </w:r>
    </w:p>
    <w:p w:rsidR="00E6200B" w:rsidRDefault="00E6200B" w:rsidP="00785EB0">
      <w:pPr>
        <w:autoSpaceDE w:val="0"/>
        <w:autoSpaceDN w:val="0"/>
        <w:adjustRightInd w:val="0"/>
        <w:spacing w:after="0"/>
        <w:jc w:val="center"/>
        <w:rPr>
          <w:rFonts w:ascii="Times New Roman" w:eastAsia="HiddenHorzOCR" w:hAnsi="Times New Roman" w:cs="Times New Roman"/>
          <w:b/>
          <w:sz w:val="28"/>
          <w:szCs w:val="28"/>
        </w:rPr>
      </w:pPr>
    </w:p>
    <w:p w:rsidR="00E6200B" w:rsidRDefault="00E6200B" w:rsidP="00785EB0">
      <w:pPr>
        <w:autoSpaceDE w:val="0"/>
        <w:autoSpaceDN w:val="0"/>
        <w:adjustRightInd w:val="0"/>
        <w:spacing w:after="0"/>
        <w:jc w:val="center"/>
        <w:rPr>
          <w:rFonts w:ascii="Times New Roman" w:eastAsia="HiddenHorzOCR" w:hAnsi="Times New Roman" w:cs="Times New Roman"/>
          <w:b/>
          <w:sz w:val="28"/>
          <w:szCs w:val="28"/>
        </w:rPr>
      </w:pPr>
    </w:p>
    <w:p w:rsidR="00E6200B" w:rsidRDefault="00E6200B" w:rsidP="00785EB0">
      <w:pPr>
        <w:autoSpaceDE w:val="0"/>
        <w:autoSpaceDN w:val="0"/>
        <w:adjustRightInd w:val="0"/>
        <w:spacing w:after="0"/>
        <w:jc w:val="center"/>
        <w:rPr>
          <w:rFonts w:ascii="Times New Roman" w:eastAsia="HiddenHorzOCR" w:hAnsi="Times New Roman" w:cs="Times New Roman"/>
          <w:b/>
          <w:sz w:val="28"/>
          <w:szCs w:val="28"/>
        </w:rPr>
      </w:pPr>
    </w:p>
    <w:p w:rsidR="00E6200B" w:rsidRDefault="00E6200B" w:rsidP="00785EB0">
      <w:pPr>
        <w:autoSpaceDE w:val="0"/>
        <w:autoSpaceDN w:val="0"/>
        <w:adjustRightInd w:val="0"/>
        <w:spacing w:after="0"/>
        <w:jc w:val="center"/>
        <w:rPr>
          <w:rFonts w:ascii="Times New Roman" w:eastAsia="HiddenHorzOCR" w:hAnsi="Times New Roman" w:cs="Times New Roman"/>
          <w:sz w:val="28"/>
          <w:szCs w:val="28"/>
        </w:rPr>
      </w:pPr>
      <w:r>
        <w:rPr>
          <w:rFonts w:ascii="Times New Roman" w:eastAsia="HiddenHorzOCR" w:hAnsi="Times New Roman" w:cs="Times New Roman"/>
          <w:sz w:val="28"/>
          <w:szCs w:val="28"/>
        </w:rPr>
        <w:t>Саратов,</w:t>
      </w:r>
    </w:p>
    <w:p w:rsidR="00E6200B" w:rsidRDefault="00E6200B" w:rsidP="00785EB0">
      <w:pPr>
        <w:autoSpaceDE w:val="0"/>
        <w:autoSpaceDN w:val="0"/>
        <w:adjustRightInd w:val="0"/>
        <w:spacing w:after="0"/>
        <w:jc w:val="center"/>
        <w:rPr>
          <w:rFonts w:ascii="Times New Roman" w:eastAsia="HiddenHorzOCR" w:hAnsi="Times New Roman"/>
          <w:sz w:val="28"/>
          <w:szCs w:val="28"/>
        </w:rPr>
      </w:pPr>
      <w:r>
        <w:rPr>
          <w:rFonts w:ascii="Times New Roman" w:eastAsia="HiddenHorzOCR" w:hAnsi="Times New Roman" w:cs="Times New Roman"/>
          <w:sz w:val="28"/>
          <w:szCs w:val="28"/>
        </w:rPr>
        <w:t xml:space="preserve">    2014 г.</w:t>
      </w:r>
      <w:r>
        <w:rPr>
          <w:rFonts w:ascii="Times New Roman" w:eastAsia="HiddenHorzOCR" w:hAnsi="Times New Roman" w:cs="Times New Roman"/>
          <w:sz w:val="28"/>
          <w:szCs w:val="28"/>
        </w:rPr>
        <w:tab/>
      </w:r>
    </w:p>
    <w:p w:rsidR="00E6200B" w:rsidRDefault="00E6200B" w:rsidP="00785EB0">
      <w:pPr>
        <w:autoSpaceDE w:val="0"/>
        <w:autoSpaceDN w:val="0"/>
        <w:adjustRightInd w:val="0"/>
        <w:spacing w:after="0"/>
        <w:ind w:firstLine="708"/>
        <w:jc w:val="both"/>
        <w:rPr>
          <w:rFonts w:ascii="Times New Roman" w:eastAsia="HiddenHorzOCR" w:hAnsi="Times New Roman" w:cs="Times New Roman"/>
          <w:b/>
          <w:sz w:val="28"/>
          <w:szCs w:val="28"/>
        </w:rPr>
      </w:pPr>
      <w:r>
        <w:rPr>
          <w:rFonts w:ascii="Times New Roman" w:eastAsia="HiddenHorzOCR" w:hAnsi="Times New Roman" w:cs="Times New Roman"/>
          <w:b/>
          <w:bCs/>
          <w:sz w:val="28"/>
          <w:szCs w:val="28"/>
        </w:rPr>
        <w:lastRenderedPageBreak/>
        <w:t>1</w:t>
      </w:r>
      <w:r w:rsidR="0037315A">
        <w:rPr>
          <w:rFonts w:ascii="Times New Roman" w:eastAsia="HiddenHorzOCR" w:hAnsi="Times New Roman" w:cs="Times New Roman"/>
          <w:b/>
          <w:bCs/>
          <w:sz w:val="28"/>
          <w:szCs w:val="28"/>
        </w:rPr>
        <w:t xml:space="preserve"> </w:t>
      </w:r>
      <w:r>
        <w:rPr>
          <w:rFonts w:ascii="Times New Roman" w:eastAsia="HiddenHorzOCR" w:hAnsi="Times New Roman" w:cs="Times New Roman"/>
          <w:b/>
          <w:bCs/>
          <w:sz w:val="28"/>
          <w:szCs w:val="28"/>
        </w:rPr>
        <w:t xml:space="preserve">Цели освоения дисциплины </w:t>
      </w:r>
      <w:r>
        <w:rPr>
          <w:rFonts w:ascii="Times New Roman" w:eastAsia="HiddenHorzOCR" w:hAnsi="Times New Roman" w:cs="Times New Roman"/>
          <w:b/>
          <w:sz w:val="28"/>
          <w:szCs w:val="28"/>
        </w:rPr>
        <w:t>«Современный аспект региональной политики»</w:t>
      </w:r>
    </w:p>
    <w:p w:rsidR="00E6200B" w:rsidRDefault="00E6200B" w:rsidP="00785EB0">
      <w:pPr>
        <w:autoSpaceDE w:val="0"/>
        <w:autoSpaceDN w:val="0"/>
        <w:adjustRightInd w:val="0"/>
        <w:spacing w:after="0"/>
        <w:ind w:firstLine="708"/>
        <w:jc w:val="both"/>
        <w:rPr>
          <w:rFonts w:ascii="Times New Roman" w:eastAsia="HiddenHorzOCR" w:hAnsi="Times New Roman" w:cs="Times New Roman"/>
          <w:b/>
          <w:bCs/>
          <w:sz w:val="28"/>
          <w:szCs w:val="28"/>
        </w:rPr>
      </w:pPr>
    </w:p>
    <w:p w:rsidR="00E6200B" w:rsidRDefault="00E6200B" w:rsidP="00785EB0">
      <w:pPr>
        <w:spacing w:after="0"/>
        <w:ind w:firstLine="720"/>
        <w:jc w:val="both"/>
        <w:rPr>
          <w:rFonts w:ascii="Times New Roman" w:hAnsi="Times New Roman" w:cs="Times New Roman"/>
          <w:sz w:val="28"/>
          <w:szCs w:val="28"/>
        </w:rPr>
      </w:pPr>
      <w:r>
        <w:rPr>
          <w:rFonts w:ascii="Times New Roman" w:eastAsia="HiddenHorzOCR" w:hAnsi="Times New Roman" w:cs="Times New Roman"/>
          <w:sz w:val="28"/>
          <w:szCs w:val="28"/>
        </w:rPr>
        <w:t xml:space="preserve">Целями освоения дисциплины «Современный аспект региональной политики» являются </w:t>
      </w:r>
      <w:r>
        <w:rPr>
          <w:rFonts w:ascii="Times New Roman" w:hAnsi="Times New Roman" w:cs="Times New Roman"/>
          <w:sz w:val="28"/>
          <w:szCs w:val="28"/>
        </w:rPr>
        <w:t>углубление и расширение знания по изучению особенностей социально-экономической политики регионов, включая методы выявления проблем развития региона и способы решения этих проблем в рамках управления экономикой и социальным пространством региона, а также научного подхода к исследованию пространственных процессов и форм организации жизни людей и общественного производства с точки зрения человека.</w:t>
      </w:r>
    </w:p>
    <w:p w:rsidR="00E6200B" w:rsidRDefault="00E6200B" w:rsidP="00785EB0">
      <w:pPr>
        <w:spacing w:after="0"/>
        <w:ind w:firstLine="720"/>
        <w:jc w:val="both"/>
        <w:rPr>
          <w:rFonts w:ascii="Times New Roman" w:eastAsia="HiddenHorzOCR" w:hAnsi="Times New Roman"/>
          <w:b/>
          <w:bCs/>
          <w:sz w:val="28"/>
          <w:szCs w:val="28"/>
        </w:rPr>
      </w:pPr>
    </w:p>
    <w:p w:rsidR="00E6200B" w:rsidRDefault="00E6200B" w:rsidP="00785EB0">
      <w:pPr>
        <w:autoSpaceDE w:val="0"/>
        <w:autoSpaceDN w:val="0"/>
        <w:adjustRightInd w:val="0"/>
        <w:spacing w:after="0"/>
        <w:ind w:firstLine="708"/>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2</w:t>
      </w:r>
      <w:r w:rsidR="0037315A">
        <w:rPr>
          <w:rFonts w:ascii="Times New Roman" w:eastAsia="HiddenHorzOCR" w:hAnsi="Times New Roman" w:cs="Times New Roman"/>
          <w:b/>
          <w:bCs/>
          <w:sz w:val="28"/>
          <w:szCs w:val="28"/>
        </w:rPr>
        <w:t xml:space="preserve"> </w:t>
      </w:r>
      <w:r>
        <w:rPr>
          <w:rFonts w:ascii="Times New Roman" w:eastAsia="HiddenHorzOCR" w:hAnsi="Times New Roman" w:cs="Times New Roman"/>
          <w:b/>
          <w:bCs/>
          <w:sz w:val="28"/>
          <w:szCs w:val="28"/>
        </w:rPr>
        <w:t xml:space="preserve">Место дисциплины </w:t>
      </w:r>
      <w:r>
        <w:rPr>
          <w:rFonts w:ascii="Times New Roman" w:eastAsia="HiddenHorzOCR" w:hAnsi="Times New Roman" w:cs="Times New Roman"/>
          <w:b/>
          <w:sz w:val="28"/>
          <w:szCs w:val="28"/>
        </w:rPr>
        <w:t xml:space="preserve">«Современный аспект региональной политики» </w:t>
      </w:r>
      <w:r>
        <w:rPr>
          <w:rFonts w:ascii="Times New Roman" w:eastAsia="HiddenHorzOCR" w:hAnsi="Times New Roman" w:cs="Times New Roman"/>
          <w:b/>
          <w:bCs/>
          <w:sz w:val="28"/>
          <w:szCs w:val="28"/>
        </w:rPr>
        <w:t>в структуре ООП магистратуры</w:t>
      </w:r>
    </w:p>
    <w:p w:rsidR="00E6200B" w:rsidRDefault="00E6200B" w:rsidP="00785EB0">
      <w:pPr>
        <w:autoSpaceDE w:val="0"/>
        <w:autoSpaceDN w:val="0"/>
        <w:adjustRightInd w:val="0"/>
        <w:spacing w:after="0"/>
        <w:ind w:firstLine="708"/>
        <w:jc w:val="both"/>
        <w:rPr>
          <w:rFonts w:ascii="Times New Roman" w:eastAsia="HiddenHorzOCR" w:hAnsi="Times New Roman" w:cs="Times New Roman"/>
          <w:b/>
          <w:bCs/>
          <w:sz w:val="28"/>
          <w:szCs w:val="28"/>
        </w:rPr>
      </w:pPr>
    </w:p>
    <w:p w:rsidR="00E6200B" w:rsidRDefault="00E6200B" w:rsidP="00785EB0">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Данная дисциплина читается на 1</w:t>
      </w:r>
      <w:r>
        <w:rPr>
          <w:rFonts w:ascii="Times New Roman" w:hAnsi="Times New Roman" w:cs="Times New Roman"/>
          <w:color w:val="FF0000"/>
          <w:sz w:val="28"/>
          <w:szCs w:val="28"/>
        </w:rPr>
        <w:t xml:space="preserve"> </w:t>
      </w:r>
      <w:r>
        <w:rPr>
          <w:rFonts w:ascii="Times New Roman" w:hAnsi="Times New Roman" w:cs="Times New Roman"/>
          <w:sz w:val="28"/>
          <w:szCs w:val="28"/>
        </w:rPr>
        <w:t>курсе (2 семестр) и входит в состав вариативной части Блока 1</w:t>
      </w:r>
      <w:r w:rsidR="0037315A">
        <w:rPr>
          <w:rFonts w:ascii="Times New Roman" w:hAnsi="Times New Roman" w:cs="Times New Roman"/>
          <w:sz w:val="28"/>
          <w:szCs w:val="28"/>
        </w:rPr>
        <w:t xml:space="preserve"> «Дисциплины»</w:t>
      </w:r>
      <w:r>
        <w:rPr>
          <w:rFonts w:ascii="Times New Roman" w:hAnsi="Times New Roman" w:cs="Times New Roman"/>
          <w:sz w:val="28"/>
          <w:szCs w:val="28"/>
        </w:rPr>
        <w:t xml:space="preserve"> и является дисциплиной по выбору. Для изучения данного курса студентам необходимы базовые знания, полученные в </w:t>
      </w:r>
      <w:proofErr w:type="spellStart"/>
      <w:r>
        <w:rPr>
          <w:rFonts w:ascii="Times New Roman" w:hAnsi="Times New Roman" w:cs="Times New Roman"/>
          <w:sz w:val="28"/>
          <w:szCs w:val="28"/>
        </w:rPr>
        <w:t>бакалавриате</w:t>
      </w:r>
      <w:proofErr w:type="spellEnd"/>
      <w:r>
        <w:rPr>
          <w:rFonts w:ascii="Times New Roman" w:hAnsi="Times New Roman" w:cs="Times New Roman"/>
          <w:sz w:val="28"/>
          <w:szCs w:val="28"/>
        </w:rPr>
        <w:t xml:space="preserve"> при изучении таких дисциплин как: экономическая, социальная и политическа</w:t>
      </w:r>
      <w:r w:rsidR="005B0B67">
        <w:rPr>
          <w:rFonts w:ascii="Times New Roman" w:hAnsi="Times New Roman" w:cs="Times New Roman"/>
          <w:sz w:val="28"/>
          <w:szCs w:val="28"/>
        </w:rPr>
        <w:t xml:space="preserve">я география, ландшафтоведение, </w:t>
      </w:r>
      <w:r>
        <w:rPr>
          <w:rFonts w:ascii="Times New Roman" w:hAnsi="Times New Roman" w:cs="Times New Roman"/>
          <w:sz w:val="28"/>
          <w:szCs w:val="28"/>
        </w:rPr>
        <w:t>экология, экономическая география России, политическая география и геоп</w:t>
      </w:r>
      <w:r w:rsidR="005B0B67">
        <w:rPr>
          <w:rFonts w:ascii="Times New Roman" w:hAnsi="Times New Roman" w:cs="Times New Roman"/>
          <w:sz w:val="28"/>
          <w:szCs w:val="28"/>
        </w:rPr>
        <w:t xml:space="preserve">олитика, социология, история, </w:t>
      </w:r>
      <w:r>
        <w:rPr>
          <w:rFonts w:ascii="Times New Roman" w:hAnsi="Times New Roman" w:cs="Times New Roman"/>
          <w:sz w:val="28"/>
          <w:szCs w:val="28"/>
        </w:rPr>
        <w:t xml:space="preserve">география населения с основами демографии, </w:t>
      </w:r>
      <w:proofErr w:type="spellStart"/>
      <w:r>
        <w:rPr>
          <w:rFonts w:ascii="Times New Roman" w:hAnsi="Times New Roman" w:cs="Times New Roman"/>
          <w:sz w:val="28"/>
          <w:szCs w:val="28"/>
        </w:rPr>
        <w:t>геоурбанистика</w:t>
      </w:r>
      <w:proofErr w:type="spellEnd"/>
      <w:r>
        <w:rPr>
          <w:rFonts w:ascii="Times New Roman" w:hAnsi="Times New Roman" w:cs="Times New Roman"/>
          <w:sz w:val="28"/>
          <w:szCs w:val="28"/>
        </w:rPr>
        <w:t xml:space="preserve">, социально-экономическая картография, основы территориальной организации общества. </w:t>
      </w:r>
    </w:p>
    <w:p w:rsidR="00E6200B" w:rsidRDefault="00E6200B" w:rsidP="00785EB0">
      <w:pPr>
        <w:autoSpaceDE w:val="0"/>
        <w:autoSpaceDN w:val="0"/>
        <w:adjustRightInd w:val="0"/>
        <w:spacing w:after="0"/>
        <w:ind w:firstLine="709"/>
        <w:jc w:val="both"/>
        <w:rPr>
          <w:rFonts w:ascii="Times New Roman" w:eastAsia="HiddenHorzOCR" w:hAnsi="Times New Roman" w:cs="Times New Roman"/>
          <w:b/>
          <w:bCs/>
          <w:sz w:val="28"/>
          <w:szCs w:val="28"/>
        </w:rPr>
      </w:pPr>
      <w:r>
        <w:rPr>
          <w:rFonts w:ascii="Times New Roman" w:hAnsi="Times New Roman" w:cs="Times New Roman"/>
          <w:sz w:val="28"/>
          <w:szCs w:val="28"/>
        </w:rPr>
        <w:t xml:space="preserve">Изучение дисциплины </w:t>
      </w:r>
      <w:r>
        <w:rPr>
          <w:rFonts w:ascii="Times New Roman" w:eastAsia="HiddenHorzOCR" w:hAnsi="Times New Roman" w:cs="Times New Roman"/>
          <w:b/>
          <w:sz w:val="28"/>
          <w:szCs w:val="28"/>
        </w:rPr>
        <w:t>«</w:t>
      </w:r>
      <w:r>
        <w:rPr>
          <w:rFonts w:ascii="Times New Roman" w:eastAsia="HiddenHorzOCR" w:hAnsi="Times New Roman" w:cs="Times New Roman"/>
          <w:sz w:val="28"/>
          <w:szCs w:val="28"/>
        </w:rPr>
        <w:t>Современный аспект региональной политики» необходимо для лучшего освоения дисциплин «Экономическая оценка ущерба от загрязнения окружающей среды», «Оценка земель и составление земельного кадастра».</w:t>
      </w:r>
    </w:p>
    <w:p w:rsidR="00E6200B" w:rsidRDefault="00E6200B" w:rsidP="00785EB0">
      <w:pPr>
        <w:autoSpaceDE w:val="0"/>
        <w:autoSpaceDN w:val="0"/>
        <w:adjustRightInd w:val="0"/>
        <w:spacing w:after="0"/>
        <w:ind w:firstLine="709"/>
        <w:jc w:val="both"/>
        <w:rPr>
          <w:rFonts w:ascii="Times New Roman" w:eastAsia="HiddenHorzOCR" w:hAnsi="Times New Roman" w:cs="Times New Roman"/>
          <w:b/>
          <w:bCs/>
          <w:sz w:val="28"/>
          <w:szCs w:val="28"/>
        </w:rPr>
      </w:pPr>
    </w:p>
    <w:p w:rsidR="00E6200B" w:rsidRDefault="00E6200B" w:rsidP="00785EB0">
      <w:pPr>
        <w:autoSpaceDE w:val="0"/>
        <w:autoSpaceDN w:val="0"/>
        <w:adjustRightInd w:val="0"/>
        <w:spacing w:after="0"/>
        <w:ind w:firstLine="708"/>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3</w:t>
      </w:r>
      <w:r w:rsidR="002050B7">
        <w:rPr>
          <w:rFonts w:ascii="Times New Roman" w:eastAsia="HiddenHorzOCR" w:hAnsi="Times New Roman" w:cs="Times New Roman"/>
          <w:b/>
          <w:bCs/>
          <w:sz w:val="28"/>
          <w:szCs w:val="28"/>
        </w:rPr>
        <w:t xml:space="preserve"> </w:t>
      </w:r>
      <w:r>
        <w:rPr>
          <w:rFonts w:ascii="Times New Roman" w:eastAsia="HiddenHorzOCR" w:hAnsi="Times New Roman" w:cs="Times New Roman"/>
          <w:b/>
          <w:bCs/>
          <w:sz w:val="28"/>
          <w:szCs w:val="28"/>
        </w:rPr>
        <w:t>Компетенции обучающегося, формируемые в результате освоения дисциплины «Современный аспект региональной политики»</w:t>
      </w:r>
    </w:p>
    <w:p w:rsidR="00E6200B" w:rsidRDefault="00E6200B" w:rsidP="00785EB0">
      <w:pPr>
        <w:shd w:val="clear" w:color="auto" w:fill="FFFFFF"/>
        <w:spacing w:after="0"/>
        <w:ind w:left="58" w:firstLine="192"/>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 xml:space="preserve">  </w:t>
      </w:r>
    </w:p>
    <w:p w:rsidR="00E6200B" w:rsidRDefault="00E6200B" w:rsidP="00785EB0">
      <w:pPr>
        <w:shd w:val="clear" w:color="auto" w:fill="FFFFFF"/>
        <w:spacing w:after="0"/>
        <w:ind w:firstLine="720"/>
        <w:jc w:val="both"/>
        <w:rPr>
          <w:rFonts w:ascii="Times New Roman" w:hAnsi="Times New Roman" w:cs="Times New Roman"/>
          <w:color w:val="000000"/>
          <w:spacing w:val="8"/>
          <w:sz w:val="28"/>
          <w:szCs w:val="28"/>
        </w:rPr>
      </w:pPr>
      <w:r>
        <w:rPr>
          <w:rFonts w:ascii="Times New Roman" w:hAnsi="Times New Roman" w:cs="Times New Roman"/>
          <w:color w:val="000000"/>
          <w:spacing w:val="6"/>
          <w:sz w:val="28"/>
          <w:szCs w:val="28"/>
        </w:rPr>
        <w:t xml:space="preserve">Выпускник должен обладать следующими </w:t>
      </w:r>
      <w:r>
        <w:rPr>
          <w:rFonts w:ascii="Times New Roman" w:hAnsi="Times New Roman" w:cs="Times New Roman"/>
          <w:color w:val="000000"/>
          <w:spacing w:val="8"/>
          <w:sz w:val="28"/>
          <w:szCs w:val="28"/>
        </w:rPr>
        <w:t>компетенциями:</w:t>
      </w:r>
    </w:p>
    <w:p w:rsidR="00E6200B" w:rsidRPr="002050B7" w:rsidRDefault="00E6200B" w:rsidP="00785EB0">
      <w:pPr>
        <w:pStyle w:val="a9"/>
        <w:numPr>
          <w:ilvl w:val="0"/>
          <w:numId w:val="16"/>
        </w:numPr>
        <w:tabs>
          <w:tab w:val="left" w:pos="900"/>
        </w:tabs>
        <w:spacing w:after="0"/>
        <w:ind w:left="0" w:firstLine="720"/>
        <w:jc w:val="both"/>
        <w:rPr>
          <w:rFonts w:ascii="Times New Roman" w:hAnsi="Times New Roman" w:cs="Times New Roman"/>
          <w:sz w:val="28"/>
          <w:szCs w:val="28"/>
        </w:rPr>
      </w:pPr>
      <w:proofErr w:type="gramStart"/>
      <w:r w:rsidRPr="002050B7">
        <w:rPr>
          <w:rFonts w:ascii="Times New Roman" w:hAnsi="Times New Roman" w:cs="Times New Roman"/>
          <w:sz w:val="28"/>
          <w:szCs w:val="28"/>
        </w:rPr>
        <w:t>способностью</w:t>
      </w:r>
      <w:proofErr w:type="gramEnd"/>
      <w:r w:rsidR="002050B7" w:rsidRPr="002050B7">
        <w:rPr>
          <w:rFonts w:ascii="Times New Roman" w:hAnsi="Times New Roman" w:cs="Times New Roman"/>
          <w:sz w:val="28"/>
          <w:szCs w:val="28"/>
        </w:rPr>
        <w:t xml:space="preserve"> </w:t>
      </w:r>
      <w:r w:rsidRPr="002050B7">
        <w:rPr>
          <w:rFonts w:ascii="Times New Roman" w:hAnsi="Times New Roman" w:cs="Times New Roman"/>
          <w:sz w:val="28"/>
          <w:szCs w:val="28"/>
        </w:rPr>
        <w:t>к абстрактному мышлению, анализу, синтезу (ОК</w:t>
      </w:r>
      <w:r w:rsidR="002050B7" w:rsidRPr="002050B7">
        <w:rPr>
          <w:rFonts w:ascii="Times New Roman" w:hAnsi="Times New Roman" w:cs="Times New Roman"/>
          <w:sz w:val="28"/>
          <w:szCs w:val="28"/>
        </w:rPr>
        <w:t xml:space="preserve"> – </w:t>
      </w:r>
      <w:r w:rsidRPr="002050B7">
        <w:rPr>
          <w:rFonts w:ascii="Times New Roman" w:hAnsi="Times New Roman" w:cs="Times New Roman"/>
          <w:sz w:val="28"/>
          <w:szCs w:val="28"/>
        </w:rPr>
        <w:t>1);</w:t>
      </w:r>
    </w:p>
    <w:p w:rsidR="00E6200B" w:rsidRDefault="00E6200B" w:rsidP="00785EB0">
      <w:pPr>
        <w:pStyle w:val="a7"/>
        <w:numPr>
          <w:ilvl w:val="0"/>
          <w:numId w:val="16"/>
        </w:numPr>
        <w:tabs>
          <w:tab w:val="left" w:pos="900"/>
        </w:tabs>
        <w:suppressAutoHyphens/>
        <w:spacing w:after="0" w:line="276" w:lineRule="auto"/>
        <w:ind w:left="0" w:firstLine="720"/>
        <w:jc w:val="both"/>
        <w:rPr>
          <w:rFonts w:ascii="Times New Roman" w:hAnsi="Times New Roman"/>
          <w:sz w:val="28"/>
          <w:szCs w:val="28"/>
        </w:rPr>
      </w:pPr>
      <w:proofErr w:type="gramStart"/>
      <w:r>
        <w:rPr>
          <w:rFonts w:ascii="Times New Roman" w:hAnsi="Times New Roman"/>
          <w:sz w:val="28"/>
          <w:szCs w:val="28"/>
        </w:rPr>
        <w:t>готовностью</w:t>
      </w:r>
      <w:proofErr w:type="gramEnd"/>
      <w:r>
        <w:rPr>
          <w:rFonts w:ascii="Times New Roman" w:hAnsi="Times New Roman"/>
          <w:sz w:val="28"/>
          <w:szCs w:val="28"/>
        </w:rPr>
        <w:t xml:space="preserve"> к саморазвитию, самореализации, использованию творческого потенциала (ОК</w:t>
      </w:r>
      <w:r w:rsidR="002050B7">
        <w:rPr>
          <w:rFonts w:ascii="Times New Roman" w:hAnsi="Times New Roman"/>
          <w:sz w:val="28"/>
          <w:szCs w:val="28"/>
        </w:rPr>
        <w:t xml:space="preserve"> – </w:t>
      </w:r>
      <w:r>
        <w:rPr>
          <w:rFonts w:ascii="Times New Roman" w:hAnsi="Times New Roman"/>
          <w:sz w:val="28"/>
          <w:szCs w:val="28"/>
        </w:rPr>
        <w:t>3).</w:t>
      </w:r>
    </w:p>
    <w:p w:rsidR="00E6200B" w:rsidRDefault="00E6200B" w:rsidP="00785EB0">
      <w:pPr>
        <w:spacing w:after="0"/>
        <w:ind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В результате освоения дисциплины обучающийся должен</w:t>
      </w:r>
      <w:r w:rsidR="002050B7">
        <w:rPr>
          <w:rFonts w:ascii="Times New Roman" w:eastAsia="HiddenHorzOCR" w:hAnsi="Times New Roman" w:cs="Times New Roman"/>
          <w:sz w:val="28"/>
          <w:szCs w:val="28"/>
        </w:rPr>
        <w:t>.</w:t>
      </w:r>
    </w:p>
    <w:p w:rsidR="00E6200B" w:rsidRDefault="00E6200B" w:rsidP="00785EB0">
      <w:pPr>
        <w:autoSpaceDE w:val="0"/>
        <w:autoSpaceDN w:val="0"/>
        <w:adjustRightInd w:val="0"/>
        <w:spacing w:after="0"/>
        <w:ind w:firstLine="720"/>
        <w:jc w:val="both"/>
        <w:rPr>
          <w:rFonts w:ascii="Times New Roman" w:eastAsia="HiddenHorzOCR" w:hAnsi="Times New Roman" w:cs="Times New Roman"/>
          <w:b/>
          <w:i/>
          <w:sz w:val="28"/>
          <w:szCs w:val="28"/>
        </w:rPr>
      </w:pPr>
    </w:p>
    <w:p w:rsidR="00785EB0" w:rsidRDefault="00785EB0" w:rsidP="00785EB0">
      <w:pPr>
        <w:autoSpaceDE w:val="0"/>
        <w:autoSpaceDN w:val="0"/>
        <w:adjustRightInd w:val="0"/>
        <w:spacing w:after="0"/>
        <w:ind w:firstLine="720"/>
        <w:jc w:val="both"/>
        <w:rPr>
          <w:rFonts w:ascii="Times New Roman" w:eastAsia="HiddenHorzOCR" w:hAnsi="Times New Roman" w:cs="Times New Roman"/>
          <w:b/>
          <w:i/>
          <w:sz w:val="28"/>
          <w:szCs w:val="28"/>
        </w:rPr>
      </w:pPr>
    </w:p>
    <w:p w:rsidR="00E6200B" w:rsidRDefault="00E6200B" w:rsidP="00785EB0">
      <w:pPr>
        <w:autoSpaceDE w:val="0"/>
        <w:autoSpaceDN w:val="0"/>
        <w:adjustRightInd w:val="0"/>
        <w:spacing w:after="0"/>
        <w:ind w:firstLine="720"/>
        <w:jc w:val="both"/>
        <w:rPr>
          <w:rFonts w:ascii="Times New Roman" w:eastAsia="HiddenHorzOCR" w:hAnsi="Times New Roman" w:cs="Times New Roman"/>
          <w:b/>
          <w:i/>
          <w:sz w:val="28"/>
          <w:szCs w:val="28"/>
        </w:rPr>
      </w:pPr>
      <w:r>
        <w:rPr>
          <w:rFonts w:ascii="Times New Roman" w:eastAsia="HiddenHorzOCR" w:hAnsi="Times New Roman" w:cs="Times New Roman"/>
          <w:b/>
          <w:i/>
          <w:sz w:val="28"/>
          <w:szCs w:val="28"/>
        </w:rPr>
        <w:lastRenderedPageBreak/>
        <w:t>Знать:</w:t>
      </w:r>
    </w:p>
    <w:p w:rsidR="00E6200B" w:rsidRPr="002050B7" w:rsidRDefault="00E6200B" w:rsidP="00785EB0">
      <w:pPr>
        <w:pStyle w:val="a9"/>
        <w:numPr>
          <w:ilvl w:val="0"/>
          <w:numId w:val="16"/>
        </w:numPr>
        <w:tabs>
          <w:tab w:val="left" w:pos="900"/>
        </w:tabs>
        <w:autoSpaceDE w:val="0"/>
        <w:autoSpaceDN w:val="0"/>
        <w:adjustRightInd w:val="0"/>
        <w:spacing w:after="0"/>
        <w:ind w:left="0" w:firstLine="720"/>
        <w:jc w:val="both"/>
        <w:rPr>
          <w:rFonts w:ascii="Times New Roman" w:hAnsi="Times New Roman" w:cs="Times New Roman"/>
          <w:sz w:val="28"/>
          <w:szCs w:val="28"/>
        </w:rPr>
      </w:pPr>
      <w:proofErr w:type="gramStart"/>
      <w:r w:rsidRPr="002050B7">
        <w:rPr>
          <w:rFonts w:ascii="Times New Roman" w:eastAsia="HiddenHorzOCR" w:hAnsi="Times New Roman" w:cs="Times New Roman"/>
          <w:sz w:val="28"/>
          <w:szCs w:val="28"/>
        </w:rPr>
        <w:t>новое</w:t>
      </w:r>
      <w:proofErr w:type="gramEnd"/>
      <w:r w:rsidRPr="002050B7">
        <w:rPr>
          <w:rFonts w:ascii="Times New Roman" w:eastAsia="HiddenHorzOCR" w:hAnsi="Times New Roman" w:cs="Times New Roman"/>
          <w:sz w:val="28"/>
          <w:szCs w:val="28"/>
        </w:rPr>
        <w:t xml:space="preserve"> содержание региональной политики и экономики</w:t>
      </w:r>
      <w:r w:rsidRPr="002050B7">
        <w:rPr>
          <w:rFonts w:ascii="Times New Roman" w:hAnsi="Times New Roman" w:cs="Times New Roman"/>
          <w:sz w:val="28"/>
          <w:szCs w:val="28"/>
        </w:rPr>
        <w:t>, характер ее формирования;</w:t>
      </w:r>
    </w:p>
    <w:p w:rsidR="00E6200B" w:rsidRPr="002050B7" w:rsidRDefault="00E6200B" w:rsidP="00785EB0">
      <w:pPr>
        <w:pStyle w:val="a9"/>
        <w:numPr>
          <w:ilvl w:val="0"/>
          <w:numId w:val="16"/>
        </w:numPr>
        <w:tabs>
          <w:tab w:val="left" w:pos="900"/>
        </w:tabs>
        <w:autoSpaceDE w:val="0"/>
        <w:autoSpaceDN w:val="0"/>
        <w:adjustRightInd w:val="0"/>
        <w:spacing w:after="0"/>
        <w:ind w:left="0" w:firstLine="720"/>
        <w:jc w:val="both"/>
        <w:rPr>
          <w:rFonts w:ascii="Times New Roman" w:hAnsi="Times New Roman" w:cs="Times New Roman"/>
          <w:sz w:val="28"/>
          <w:szCs w:val="28"/>
        </w:rPr>
      </w:pPr>
      <w:proofErr w:type="gramStart"/>
      <w:r w:rsidRPr="002050B7">
        <w:rPr>
          <w:rFonts w:ascii="Times New Roman" w:hAnsi="Times New Roman" w:cs="Times New Roman"/>
          <w:sz w:val="28"/>
          <w:szCs w:val="28"/>
        </w:rPr>
        <w:t>основные</w:t>
      </w:r>
      <w:proofErr w:type="gramEnd"/>
      <w:r w:rsidRPr="002050B7">
        <w:rPr>
          <w:rFonts w:ascii="Times New Roman" w:hAnsi="Times New Roman" w:cs="Times New Roman"/>
          <w:sz w:val="28"/>
          <w:szCs w:val="28"/>
        </w:rPr>
        <w:t xml:space="preserve"> проблемы региональной политики на современном этапе, методы практического анализа потенциалов региона, степени их использования;</w:t>
      </w:r>
    </w:p>
    <w:p w:rsidR="00E6200B" w:rsidRPr="002050B7" w:rsidRDefault="00E6200B" w:rsidP="00785EB0">
      <w:pPr>
        <w:pStyle w:val="a9"/>
        <w:numPr>
          <w:ilvl w:val="0"/>
          <w:numId w:val="16"/>
        </w:numPr>
        <w:tabs>
          <w:tab w:val="left" w:pos="900"/>
        </w:tabs>
        <w:autoSpaceDE w:val="0"/>
        <w:autoSpaceDN w:val="0"/>
        <w:adjustRightInd w:val="0"/>
        <w:spacing w:after="0"/>
        <w:ind w:left="0" w:firstLine="720"/>
        <w:jc w:val="both"/>
        <w:rPr>
          <w:rFonts w:ascii="Times New Roman" w:hAnsi="Times New Roman" w:cs="Times New Roman"/>
          <w:sz w:val="28"/>
          <w:szCs w:val="28"/>
        </w:rPr>
      </w:pPr>
      <w:proofErr w:type="gramStart"/>
      <w:r w:rsidRPr="002050B7">
        <w:rPr>
          <w:rFonts w:ascii="Times New Roman" w:hAnsi="Times New Roman" w:cs="Times New Roman"/>
          <w:sz w:val="28"/>
          <w:szCs w:val="28"/>
        </w:rPr>
        <w:t>основные</w:t>
      </w:r>
      <w:proofErr w:type="gramEnd"/>
      <w:r w:rsidRPr="002050B7">
        <w:rPr>
          <w:rFonts w:ascii="Times New Roman" w:hAnsi="Times New Roman" w:cs="Times New Roman"/>
          <w:sz w:val="28"/>
          <w:szCs w:val="28"/>
        </w:rPr>
        <w:t xml:space="preserve"> критерии эффективности функционирования территории;   </w:t>
      </w:r>
    </w:p>
    <w:p w:rsidR="00E6200B" w:rsidRPr="002050B7" w:rsidRDefault="00E6200B" w:rsidP="00785EB0">
      <w:pPr>
        <w:pStyle w:val="a9"/>
        <w:numPr>
          <w:ilvl w:val="0"/>
          <w:numId w:val="16"/>
        </w:numPr>
        <w:tabs>
          <w:tab w:val="left" w:pos="900"/>
        </w:tabs>
        <w:autoSpaceDE w:val="0"/>
        <w:autoSpaceDN w:val="0"/>
        <w:adjustRightInd w:val="0"/>
        <w:spacing w:after="0"/>
        <w:ind w:left="0" w:firstLine="720"/>
        <w:jc w:val="both"/>
        <w:rPr>
          <w:rFonts w:ascii="Times New Roman" w:hAnsi="Times New Roman" w:cs="Times New Roman"/>
          <w:sz w:val="28"/>
          <w:szCs w:val="28"/>
        </w:rPr>
      </w:pPr>
      <w:proofErr w:type="gramStart"/>
      <w:r w:rsidRPr="002050B7">
        <w:rPr>
          <w:rFonts w:ascii="Times New Roman" w:hAnsi="Times New Roman" w:cs="Times New Roman"/>
          <w:sz w:val="28"/>
          <w:szCs w:val="28"/>
        </w:rPr>
        <w:t>базовые</w:t>
      </w:r>
      <w:proofErr w:type="gramEnd"/>
      <w:r w:rsidRPr="002050B7">
        <w:rPr>
          <w:rFonts w:ascii="Times New Roman" w:hAnsi="Times New Roman" w:cs="Times New Roman"/>
          <w:sz w:val="28"/>
          <w:szCs w:val="28"/>
        </w:rPr>
        <w:t xml:space="preserve"> знания теоретических и прикладных основ территориального  управления, формирования и развития социально-экономического потенциала территории, его оценки и разработки прогнозов и программ регионального развития.</w:t>
      </w:r>
    </w:p>
    <w:p w:rsidR="00E6200B" w:rsidRPr="002050B7" w:rsidRDefault="00E6200B" w:rsidP="00785EB0">
      <w:pPr>
        <w:pStyle w:val="a9"/>
        <w:tabs>
          <w:tab w:val="left" w:pos="900"/>
        </w:tabs>
        <w:autoSpaceDE w:val="0"/>
        <w:autoSpaceDN w:val="0"/>
        <w:adjustRightInd w:val="0"/>
        <w:spacing w:after="0"/>
        <w:jc w:val="both"/>
        <w:rPr>
          <w:rFonts w:ascii="Times New Roman" w:eastAsia="HiddenHorzOCR" w:hAnsi="Times New Roman" w:cs="Times New Roman"/>
          <w:b/>
          <w:i/>
          <w:sz w:val="28"/>
          <w:szCs w:val="28"/>
        </w:rPr>
      </w:pPr>
    </w:p>
    <w:p w:rsidR="00E6200B" w:rsidRDefault="00E6200B" w:rsidP="00785EB0">
      <w:pPr>
        <w:autoSpaceDE w:val="0"/>
        <w:autoSpaceDN w:val="0"/>
        <w:adjustRightInd w:val="0"/>
        <w:spacing w:after="0"/>
        <w:ind w:firstLine="708"/>
        <w:jc w:val="both"/>
        <w:rPr>
          <w:rFonts w:ascii="Times New Roman" w:eastAsia="HiddenHorzOCR" w:hAnsi="Times New Roman" w:cs="Times New Roman"/>
          <w:b/>
          <w:i/>
          <w:sz w:val="28"/>
          <w:szCs w:val="28"/>
        </w:rPr>
      </w:pPr>
      <w:r>
        <w:rPr>
          <w:rFonts w:ascii="Times New Roman" w:eastAsia="HiddenHorzOCR" w:hAnsi="Times New Roman" w:cs="Times New Roman"/>
          <w:b/>
          <w:i/>
          <w:sz w:val="28"/>
          <w:szCs w:val="28"/>
        </w:rPr>
        <w:t xml:space="preserve">Уметь: </w:t>
      </w:r>
    </w:p>
    <w:p w:rsidR="00E6200B" w:rsidRPr="002050B7" w:rsidRDefault="00E6200B" w:rsidP="00785EB0">
      <w:pPr>
        <w:pStyle w:val="a9"/>
        <w:numPr>
          <w:ilvl w:val="0"/>
          <w:numId w:val="16"/>
        </w:numPr>
        <w:tabs>
          <w:tab w:val="left" w:pos="900"/>
        </w:tabs>
        <w:autoSpaceDE w:val="0"/>
        <w:autoSpaceDN w:val="0"/>
        <w:adjustRightInd w:val="0"/>
        <w:spacing w:after="0"/>
        <w:ind w:left="0" w:firstLine="720"/>
        <w:jc w:val="both"/>
        <w:rPr>
          <w:rFonts w:ascii="Times New Roman" w:eastAsia="HiddenHorzOCR" w:hAnsi="Times New Roman" w:cs="Times New Roman"/>
          <w:sz w:val="28"/>
          <w:szCs w:val="28"/>
        </w:rPr>
      </w:pPr>
      <w:proofErr w:type="gramStart"/>
      <w:r w:rsidRPr="002050B7">
        <w:rPr>
          <w:rFonts w:ascii="Times New Roman" w:eastAsia="HiddenHorzOCR" w:hAnsi="Times New Roman" w:cs="Times New Roman"/>
          <w:sz w:val="28"/>
          <w:szCs w:val="28"/>
        </w:rPr>
        <w:t>анализировать</w:t>
      </w:r>
      <w:proofErr w:type="gramEnd"/>
      <w:r w:rsidRPr="002050B7">
        <w:rPr>
          <w:rFonts w:ascii="Times New Roman" w:eastAsia="HiddenHorzOCR" w:hAnsi="Times New Roman" w:cs="Times New Roman"/>
          <w:sz w:val="28"/>
          <w:szCs w:val="28"/>
        </w:rPr>
        <w:t xml:space="preserve"> внутреннюю и внешнюю среду региона;</w:t>
      </w:r>
    </w:p>
    <w:p w:rsidR="00E6200B" w:rsidRPr="002050B7" w:rsidRDefault="002050B7" w:rsidP="00785EB0">
      <w:pPr>
        <w:pStyle w:val="a9"/>
        <w:numPr>
          <w:ilvl w:val="0"/>
          <w:numId w:val="16"/>
        </w:numPr>
        <w:tabs>
          <w:tab w:val="left" w:pos="900"/>
        </w:tabs>
        <w:autoSpaceDE w:val="0"/>
        <w:autoSpaceDN w:val="0"/>
        <w:adjustRightInd w:val="0"/>
        <w:spacing w:after="0"/>
        <w:ind w:left="0" w:firstLine="720"/>
        <w:jc w:val="both"/>
        <w:rPr>
          <w:rFonts w:ascii="Times New Roman" w:hAnsi="Times New Roman" w:cs="Times New Roman"/>
          <w:sz w:val="28"/>
          <w:szCs w:val="28"/>
        </w:rPr>
      </w:pPr>
      <w:proofErr w:type="gramStart"/>
      <w:r>
        <w:rPr>
          <w:rFonts w:ascii="Times New Roman" w:hAnsi="Times New Roman" w:cs="Times New Roman"/>
          <w:sz w:val="28"/>
          <w:szCs w:val="28"/>
        </w:rPr>
        <w:t>п</w:t>
      </w:r>
      <w:r w:rsidR="00E6200B" w:rsidRPr="002050B7">
        <w:rPr>
          <w:rFonts w:ascii="Times New Roman" w:hAnsi="Times New Roman" w:cs="Times New Roman"/>
          <w:sz w:val="28"/>
          <w:szCs w:val="28"/>
        </w:rPr>
        <w:t>роводить</w:t>
      </w:r>
      <w:proofErr w:type="gramEnd"/>
      <w:r w:rsidR="00E6200B" w:rsidRPr="002050B7">
        <w:rPr>
          <w:rFonts w:ascii="Times New Roman" w:hAnsi="Times New Roman" w:cs="Times New Roman"/>
          <w:sz w:val="28"/>
          <w:szCs w:val="28"/>
        </w:rPr>
        <w:t xml:space="preserve"> социально-экономический и </w:t>
      </w:r>
      <w:proofErr w:type="spellStart"/>
      <w:r w:rsidR="00E6200B" w:rsidRPr="002050B7">
        <w:rPr>
          <w:rFonts w:ascii="Times New Roman" w:hAnsi="Times New Roman" w:cs="Times New Roman"/>
          <w:sz w:val="28"/>
          <w:szCs w:val="28"/>
        </w:rPr>
        <w:t>геоэкологический</w:t>
      </w:r>
      <w:proofErr w:type="spellEnd"/>
      <w:r w:rsidR="00E6200B" w:rsidRPr="002050B7">
        <w:rPr>
          <w:rFonts w:ascii="Times New Roman" w:hAnsi="Times New Roman" w:cs="Times New Roman"/>
          <w:sz w:val="28"/>
          <w:szCs w:val="28"/>
        </w:rPr>
        <w:t xml:space="preserve"> мониторинг;</w:t>
      </w:r>
    </w:p>
    <w:p w:rsidR="00E6200B" w:rsidRPr="002050B7" w:rsidRDefault="00E6200B" w:rsidP="00785EB0">
      <w:pPr>
        <w:pStyle w:val="a9"/>
        <w:numPr>
          <w:ilvl w:val="0"/>
          <w:numId w:val="16"/>
        </w:numPr>
        <w:tabs>
          <w:tab w:val="left" w:pos="900"/>
        </w:tabs>
        <w:autoSpaceDE w:val="0"/>
        <w:autoSpaceDN w:val="0"/>
        <w:adjustRightInd w:val="0"/>
        <w:spacing w:after="0"/>
        <w:ind w:left="0" w:firstLine="720"/>
        <w:jc w:val="both"/>
        <w:rPr>
          <w:rFonts w:ascii="Times New Roman" w:hAnsi="Times New Roman" w:cs="Times New Roman"/>
          <w:sz w:val="28"/>
          <w:szCs w:val="28"/>
        </w:rPr>
      </w:pPr>
      <w:proofErr w:type="gramStart"/>
      <w:r w:rsidRPr="002050B7">
        <w:rPr>
          <w:rFonts w:ascii="Times New Roman" w:hAnsi="Times New Roman" w:cs="Times New Roman"/>
          <w:sz w:val="28"/>
          <w:szCs w:val="28"/>
        </w:rPr>
        <w:t>дать</w:t>
      </w:r>
      <w:proofErr w:type="gramEnd"/>
      <w:r w:rsidRPr="002050B7">
        <w:rPr>
          <w:rFonts w:ascii="Times New Roman" w:hAnsi="Times New Roman" w:cs="Times New Roman"/>
          <w:sz w:val="28"/>
          <w:szCs w:val="28"/>
        </w:rPr>
        <w:t xml:space="preserve"> характеристику комплексности развития региона, степени эффективности использования отдельных составляющих экономики.  </w:t>
      </w:r>
    </w:p>
    <w:p w:rsidR="00E6200B" w:rsidRDefault="00E6200B" w:rsidP="00785EB0">
      <w:pPr>
        <w:pStyle w:val="a7"/>
        <w:tabs>
          <w:tab w:val="left" w:pos="-180"/>
          <w:tab w:val="left" w:pos="0"/>
        </w:tabs>
        <w:spacing w:after="0" w:line="276" w:lineRule="auto"/>
        <w:ind w:left="0"/>
        <w:jc w:val="both"/>
        <w:rPr>
          <w:sz w:val="28"/>
          <w:szCs w:val="28"/>
        </w:rPr>
      </w:pPr>
      <w:r>
        <w:tab/>
      </w:r>
    </w:p>
    <w:p w:rsidR="00E6200B" w:rsidRDefault="00E6200B" w:rsidP="00785EB0">
      <w:pPr>
        <w:autoSpaceDE w:val="0"/>
        <w:autoSpaceDN w:val="0"/>
        <w:adjustRightInd w:val="0"/>
        <w:spacing w:after="0"/>
        <w:ind w:firstLine="708"/>
        <w:jc w:val="both"/>
        <w:rPr>
          <w:rFonts w:ascii="Times New Roman" w:eastAsia="HiddenHorzOCR" w:hAnsi="Times New Roman" w:cs="Times New Roman"/>
          <w:b/>
          <w:i/>
          <w:sz w:val="28"/>
          <w:szCs w:val="28"/>
        </w:rPr>
      </w:pPr>
      <w:r>
        <w:rPr>
          <w:rFonts w:ascii="Times New Roman" w:eastAsia="HiddenHorzOCR" w:hAnsi="Times New Roman" w:cs="Times New Roman"/>
          <w:b/>
          <w:i/>
          <w:sz w:val="28"/>
          <w:szCs w:val="28"/>
        </w:rPr>
        <w:t xml:space="preserve">Владеть: </w:t>
      </w:r>
    </w:p>
    <w:p w:rsidR="00E6200B" w:rsidRPr="002050B7" w:rsidRDefault="00E6200B" w:rsidP="00785EB0">
      <w:pPr>
        <w:pStyle w:val="a9"/>
        <w:numPr>
          <w:ilvl w:val="0"/>
          <w:numId w:val="16"/>
        </w:numPr>
        <w:tabs>
          <w:tab w:val="left" w:pos="900"/>
        </w:tabs>
        <w:autoSpaceDE w:val="0"/>
        <w:autoSpaceDN w:val="0"/>
        <w:adjustRightInd w:val="0"/>
        <w:spacing w:after="0"/>
        <w:ind w:left="0" w:firstLine="720"/>
        <w:jc w:val="both"/>
        <w:rPr>
          <w:rFonts w:ascii="Times New Roman" w:eastAsia="HiddenHorzOCR" w:hAnsi="Times New Roman" w:cs="Times New Roman"/>
          <w:sz w:val="28"/>
          <w:szCs w:val="28"/>
        </w:rPr>
      </w:pPr>
      <w:proofErr w:type="gramStart"/>
      <w:r w:rsidRPr="002050B7">
        <w:rPr>
          <w:rFonts w:ascii="Times New Roman" w:hAnsi="Times New Roman" w:cs="Times New Roman"/>
          <w:sz w:val="28"/>
          <w:szCs w:val="28"/>
        </w:rPr>
        <w:t>н</w:t>
      </w:r>
      <w:r w:rsidRPr="002050B7">
        <w:rPr>
          <w:rFonts w:ascii="Times New Roman" w:eastAsia="HiddenHorzOCR" w:hAnsi="Times New Roman" w:cs="Times New Roman"/>
          <w:sz w:val="28"/>
          <w:szCs w:val="28"/>
        </w:rPr>
        <w:t>авыками</w:t>
      </w:r>
      <w:proofErr w:type="gramEnd"/>
      <w:r w:rsidRPr="002050B7">
        <w:rPr>
          <w:rFonts w:ascii="Times New Roman" w:eastAsia="HiddenHorzOCR" w:hAnsi="Times New Roman" w:cs="Times New Roman"/>
          <w:sz w:val="28"/>
          <w:szCs w:val="28"/>
        </w:rPr>
        <w:t xml:space="preserve"> разработки программ регионального развития  и </w:t>
      </w:r>
      <w:r w:rsidRPr="002050B7">
        <w:rPr>
          <w:rFonts w:ascii="Times New Roman" w:hAnsi="Times New Roman" w:cs="Times New Roman"/>
          <w:sz w:val="28"/>
          <w:szCs w:val="28"/>
        </w:rPr>
        <w:t>по принятию решений в управлении сложными природно-</w:t>
      </w:r>
      <w:proofErr w:type="spellStart"/>
      <w:r w:rsidRPr="002050B7">
        <w:rPr>
          <w:rFonts w:ascii="Times New Roman" w:hAnsi="Times New Roman" w:cs="Times New Roman"/>
          <w:sz w:val="28"/>
          <w:szCs w:val="28"/>
        </w:rPr>
        <w:t>социо</w:t>
      </w:r>
      <w:proofErr w:type="spellEnd"/>
      <w:r w:rsidRPr="002050B7">
        <w:rPr>
          <w:rFonts w:ascii="Times New Roman" w:hAnsi="Times New Roman" w:cs="Times New Roman"/>
          <w:sz w:val="28"/>
          <w:szCs w:val="28"/>
        </w:rPr>
        <w:t>-экономическими системами</w:t>
      </w:r>
      <w:r w:rsidRPr="002050B7">
        <w:rPr>
          <w:rFonts w:ascii="Times New Roman" w:eastAsia="HiddenHorzOCR" w:hAnsi="Times New Roman" w:cs="Times New Roman"/>
          <w:sz w:val="28"/>
          <w:szCs w:val="28"/>
        </w:rPr>
        <w:t xml:space="preserve">; </w:t>
      </w:r>
    </w:p>
    <w:p w:rsidR="00E6200B" w:rsidRPr="002050B7" w:rsidRDefault="00E6200B" w:rsidP="00785EB0">
      <w:pPr>
        <w:pStyle w:val="a9"/>
        <w:numPr>
          <w:ilvl w:val="0"/>
          <w:numId w:val="16"/>
        </w:numPr>
        <w:tabs>
          <w:tab w:val="left" w:pos="900"/>
        </w:tabs>
        <w:autoSpaceDE w:val="0"/>
        <w:autoSpaceDN w:val="0"/>
        <w:adjustRightInd w:val="0"/>
        <w:spacing w:after="0"/>
        <w:ind w:left="0" w:firstLine="720"/>
        <w:jc w:val="both"/>
        <w:rPr>
          <w:rFonts w:ascii="Times New Roman" w:hAnsi="Times New Roman" w:cs="Times New Roman"/>
          <w:sz w:val="28"/>
          <w:szCs w:val="28"/>
        </w:rPr>
      </w:pPr>
      <w:proofErr w:type="gramStart"/>
      <w:r w:rsidRPr="002050B7">
        <w:rPr>
          <w:rFonts w:ascii="Times New Roman" w:eastAsia="HiddenHorzOCR" w:hAnsi="Times New Roman" w:cs="Times New Roman"/>
          <w:sz w:val="28"/>
          <w:szCs w:val="28"/>
        </w:rPr>
        <w:t>экологическим</w:t>
      </w:r>
      <w:proofErr w:type="gramEnd"/>
      <w:r w:rsidRPr="002050B7">
        <w:rPr>
          <w:rFonts w:ascii="Times New Roman" w:eastAsia="HiddenHorzOCR" w:hAnsi="Times New Roman" w:cs="Times New Roman"/>
          <w:sz w:val="28"/>
          <w:szCs w:val="28"/>
        </w:rPr>
        <w:t xml:space="preserve"> </w:t>
      </w:r>
      <w:r w:rsidRPr="002050B7">
        <w:rPr>
          <w:rFonts w:ascii="Times New Roman" w:hAnsi="Times New Roman" w:cs="Times New Roman"/>
          <w:sz w:val="28"/>
          <w:szCs w:val="28"/>
        </w:rPr>
        <w:t xml:space="preserve">мировоззрением, способствующим в дальнейшем оценке влияния государственной политики на решение социально-экономических проблем в рамках рыночного хозяйства с учетом факторов, форм и принципов  </w:t>
      </w:r>
      <w:proofErr w:type="spellStart"/>
      <w:r w:rsidRPr="002050B7">
        <w:rPr>
          <w:rFonts w:ascii="Times New Roman" w:hAnsi="Times New Roman" w:cs="Times New Roman"/>
          <w:sz w:val="28"/>
          <w:szCs w:val="28"/>
        </w:rPr>
        <w:t>социоэкосистемной</w:t>
      </w:r>
      <w:proofErr w:type="spellEnd"/>
      <w:r w:rsidRPr="002050B7">
        <w:rPr>
          <w:rFonts w:ascii="Times New Roman" w:hAnsi="Times New Roman" w:cs="Times New Roman"/>
          <w:sz w:val="28"/>
          <w:szCs w:val="28"/>
        </w:rPr>
        <w:t xml:space="preserve"> экономики и природного комплекса</w:t>
      </w:r>
      <w:r w:rsidRPr="002050B7">
        <w:rPr>
          <w:rFonts w:ascii="Times New Roman" w:hAnsi="Times New Roman" w:cs="Times New Roman"/>
          <w:sz w:val="28"/>
          <w:szCs w:val="28"/>
        </w:rPr>
        <w:tab/>
        <w:t>.</w:t>
      </w:r>
    </w:p>
    <w:p w:rsidR="00E6200B" w:rsidRDefault="00E6200B" w:rsidP="00785EB0">
      <w:pPr>
        <w:autoSpaceDE w:val="0"/>
        <w:autoSpaceDN w:val="0"/>
        <w:adjustRightInd w:val="0"/>
        <w:spacing w:after="0"/>
        <w:ind w:firstLine="708"/>
        <w:jc w:val="both"/>
        <w:rPr>
          <w:rFonts w:ascii="Times New Roman" w:eastAsia="HiddenHorzOCR" w:hAnsi="Times New Roman" w:cs="Times New Roman"/>
          <w:b/>
          <w:bCs/>
          <w:sz w:val="28"/>
          <w:szCs w:val="28"/>
        </w:rPr>
      </w:pPr>
    </w:p>
    <w:p w:rsidR="00785EB0" w:rsidRDefault="00785EB0">
      <w:pPr>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br w:type="page"/>
      </w:r>
    </w:p>
    <w:p w:rsidR="00E6200B" w:rsidRDefault="00E6200B" w:rsidP="00785EB0">
      <w:pPr>
        <w:autoSpaceDE w:val="0"/>
        <w:autoSpaceDN w:val="0"/>
        <w:adjustRightInd w:val="0"/>
        <w:spacing w:after="0"/>
        <w:ind w:firstLine="708"/>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lastRenderedPageBreak/>
        <w:t>4</w:t>
      </w:r>
      <w:r w:rsidR="002050B7">
        <w:rPr>
          <w:rFonts w:ascii="Times New Roman" w:eastAsia="HiddenHorzOCR" w:hAnsi="Times New Roman" w:cs="Times New Roman"/>
          <w:b/>
          <w:bCs/>
          <w:sz w:val="28"/>
          <w:szCs w:val="28"/>
        </w:rPr>
        <w:t xml:space="preserve"> </w:t>
      </w:r>
      <w:r>
        <w:rPr>
          <w:rFonts w:ascii="Times New Roman" w:eastAsia="HiddenHorzOCR" w:hAnsi="Times New Roman" w:cs="Times New Roman"/>
          <w:b/>
          <w:bCs/>
          <w:sz w:val="28"/>
          <w:szCs w:val="28"/>
        </w:rPr>
        <w:t xml:space="preserve">Структура и содержание дисциплины «Современный аспект региональной политики» </w:t>
      </w:r>
    </w:p>
    <w:p w:rsidR="00E6200B" w:rsidRDefault="00E6200B" w:rsidP="00785EB0">
      <w:pPr>
        <w:autoSpaceDE w:val="0"/>
        <w:autoSpaceDN w:val="0"/>
        <w:adjustRightInd w:val="0"/>
        <w:spacing w:after="0"/>
        <w:ind w:firstLine="708"/>
        <w:jc w:val="both"/>
        <w:rPr>
          <w:rFonts w:ascii="Times New Roman" w:eastAsia="HiddenHorzOCR" w:hAnsi="Times New Roman" w:cs="Times New Roman"/>
          <w:b/>
          <w:bCs/>
          <w:sz w:val="28"/>
          <w:szCs w:val="28"/>
        </w:rPr>
      </w:pPr>
    </w:p>
    <w:p w:rsidR="00E6200B" w:rsidRDefault="00E6200B" w:rsidP="00785EB0">
      <w:pPr>
        <w:autoSpaceDE w:val="0"/>
        <w:autoSpaceDN w:val="0"/>
        <w:adjustRightInd w:val="0"/>
        <w:spacing w:after="0"/>
        <w:ind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Общая трудоемкость дисциплины составляет </w:t>
      </w:r>
      <w:r w:rsidRPr="002050B7">
        <w:rPr>
          <w:rFonts w:ascii="Times New Roman" w:eastAsia="HiddenHorzOCR" w:hAnsi="Times New Roman" w:cs="Times New Roman"/>
          <w:sz w:val="28"/>
          <w:szCs w:val="28"/>
          <w:u w:val="single"/>
        </w:rPr>
        <w:t>3</w:t>
      </w:r>
      <w:r>
        <w:rPr>
          <w:rFonts w:ascii="Times New Roman" w:eastAsia="HiddenHorzOCR" w:hAnsi="Times New Roman" w:cs="Times New Roman"/>
          <w:sz w:val="28"/>
          <w:szCs w:val="28"/>
        </w:rPr>
        <w:t xml:space="preserve"> зачетные единицы (108 часов).</w:t>
      </w: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tbl>
      <w:tblPr>
        <w:tblW w:w="96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3239"/>
        <w:gridCol w:w="540"/>
        <w:gridCol w:w="639"/>
        <w:gridCol w:w="801"/>
        <w:gridCol w:w="720"/>
        <w:gridCol w:w="540"/>
        <w:gridCol w:w="720"/>
        <w:gridCol w:w="1799"/>
      </w:tblGrid>
      <w:tr w:rsidR="00E6200B" w:rsidTr="00E6200B">
        <w:trPr>
          <w:cantSplit/>
          <w:trHeight w:val="1134"/>
        </w:trPr>
        <w:tc>
          <w:tcPr>
            <w:tcW w:w="648" w:type="dxa"/>
            <w:vMerge w:val="restart"/>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b/>
                <w:bCs/>
                <w:sz w:val="24"/>
                <w:szCs w:val="24"/>
              </w:rPr>
            </w:pPr>
            <w:r>
              <w:rPr>
                <w:rFonts w:ascii="Times New Roman" w:eastAsia="HiddenHorzOCR" w:hAnsi="Times New Roman" w:cs="Times New Roman"/>
                <w:b/>
                <w:bCs/>
                <w:sz w:val="24"/>
                <w:szCs w:val="24"/>
              </w:rPr>
              <w:t>№</w:t>
            </w:r>
          </w:p>
          <w:p w:rsidR="00E6200B" w:rsidRDefault="00E6200B" w:rsidP="00785EB0">
            <w:pPr>
              <w:autoSpaceDE w:val="0"/>
              <w:autoSpaceDN w:val="0"/>
              <w:adjustRightInd w:val="0"/>
              <w:spacing w:after="0"/>
              <w:jc w:val="center"/>
              <w:rPr>
                <w:rFonts w:ascii="Times New Roman" w:eastAsia="HiddenHorzOCR" w:hAnsi="Times New Roman" w:cs="Times New Roman"/>
                <w:b/>
                <w:bCs/>
                <w:sz w:val="24"/>
                <w:szCs w:val="24"/>
              </w:rPr>
            </w:pPr>
            <w:proofErr w:type="gramStart"/>
            <w:r>
              <w:rPr>
                <w:rFonts w:ascii="Times New Roman" w:eastAsia="HiddenHorzOCR" w:hAnsi="Times New Roman" w:cs="Times New Roman"/>
                <w:b/>
                <w:bCs/>
                <w:sz w:val="24"/>
                <w:szCs w:val="24"/>
              </w:rPr>
              <w:t>п</w:t>
            </w:r>
            <w:proofErr w:type="gramEnd"/>
            <w:r>
              <w:rPr>
                <w:rFonts w:ascii="Times New Roman" w:eastAsia="HiddenHorzOCR" w:hAnsi="Times New Roman" w:cs="Times New Roman"/>
                <w:b/>
                <w:bCs/>
                <w:sz w:val="24"/>
                <w:szCs w:val="24"/>
              </w:rPr>
              <w:t>/п</w:t>
            </w:r>
          </w:p>
        </w:tc>
        <w:tc>
          <w:tcPr>
            <w:tcW w:w="3240" w:type="dxa"/>
            <w:vMerge w:val="restart"/>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b/>
                <w:bCs/>
                <w:sz w:val="24"/>
                <w:szCs w:val="24"/>
              </w:rPr>
            </w:pPr>
            <w:r>
              <w:rPr>
                <w:rFonts w:ascii="Times New Roman" w:eastAsia="HiddenHorzOCR" w:hAnsi="Times New Roman" w:cs="Times New Roman"/>
                <w:b/>
                <w:bCs/>
                <w:sz w:val="24"/>
                <w:szCs w:val="24"/>
              </w:rPr>
              <w:t>Раздел дисциплины</w:t>
            </w:r>
          </w:p>
        </w:tc>
        <w:tc>
          <w:tcPr>
            <w:tcW w:w="540" w:type="dxa"/>
            <w:vMerge w:val="restart"/>
            <w:tcBorders>
              <w:top w:val="single" w:sz="4" w:space="0" w:color="auto"/>
              <w:left w:val="single" w:sz="4" w:space="0" w:color="auto"/>
              <w:bottom w:val="single" w:sz="4" w:space="0" w:color="auto"/>
              <w:right w:val="single" w:sz="4" w:space="0" w:color="auto"/>
            </w:tcBorders>
            <w:textDirection w:val="btLr"/>
            <w:hideMark/>
          </w:tcPr>
          <w:p w:rsidR="00E6200B" w:rsidRDefault="00E6200B" w:rsidP="00785EB0">
            <w:pPr>
              <w:autoSpaceDE w:val="0"/>
              <w:autoSpaceDN w:val="0"/>
              <w:adjustRightInd w:val="0"/>
              <w:spacing w:after="0"/>
              <w:ind w:left="113" w:right="113"/>
              <w:jc w:val="center"/>
              <w:rPr>
                <w:rFonts w:ascii="Times New Roman" w:eastAsia="HiddenHorzOCR" w:hAnsi="Times New Roman" w:cs="Times New Roman"/>
                <w:b/>
                <w:bCs/>
                <w:sz w:val="24"/>
                <w:szCs w:val="24"/>
              </w:rPr>
            </w:pPr>
            <w:r>
              <w:rPr>
                <w:rFonts w:ascii="Times New Roman" w:eastAsia="HiddenHorzOCR" w:hAnsi="Times New Roman" w:cs="Times New Roman"/>
                <w:b/>
                <w:bCs/>
                <w:sz w:val="24"/>
                <w:szCs w:val="24"/>
              </w:rPr>
              <w:t>Семестр</w:t>
            </w:r>
          </w:p>
        </w:tc>
        <w:tc>
          <w:tcPr>
            <w:tcW w:w="639" w:type="dxa"/>
            <w:vMerge w:val="restart"/>
            <w:tcBorders>
              <w:top w:val="single" w:sz="4" w:space="0" w:color="auto"/>
              <w:left w:val="single" w:sz="4" w:space="0" w:color="auto"/>
              <w:bottom w:val="single" w:sz="4" w:space="0" w:color="auto"/>
              <w:right w:val="single" w:sz="4" w:space="0" w:color="auto"/>
            </w:tcBorders>
            <w:textDirection w:val="btLr"/>
            <w:hideMark/>
          </w:tcPr>
          <w:p w:rsidR="00E6200B" w:rsidRDefault="00E6200B" w:rsidP="00785EB0">
            <w:pPr>
              <w:autoSpaceDE w:val="0"/>
              <w:autoSpaceDN w:val="0"/>
              <w:adjustRightInd w:val="0"/>
              <w:spacing w:after="0"/>
              <w:ind w:left="113" w:right="113"/>
              <w:jc w:val="center"/>
              <w:rPr>
                <w:rFonts w:ascii="Times New Roman" w:eastAsia="HiddenHorzOCR" w:hAnsi="Times New Roman" w:cs="Times New Roman"/>
                <w:b/>
                <w:bCs/>
                <w:sz w:val="24"/>
                <w:szCs w:val="24"/>
              </w:rPr>
            </w:pPr>
            <w:r>
              <w:rPr>
                <w:rFonts w:ascii="Times New Roman" w:eastAsia="HiddenHorzOCR" w:hAnsi="Times New Roman" w:cs="Times New Roman"/>
                <w:b/>
                <w:bCs/>
                <w:sz w:val="24"/>
                <w:szCs w:val="24"/>
              </w:rPr>
              <w:t>Неделя семестра</w:t>
            </w:r>
          </w:p>
        </w:tc>
        <w:tc>
          <w:tcPr>
            <w:tcW w:w="2781" w:type="dxa"/>
            <w:gridSpan w:val="4"/>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b/>
                <w:bCs/>
                <w:sz w:val="24"/>
                <w:szCs w:val="24"/>
              </w:rPr>
            </w:pPr>
            <w:r>
              <w:rPr>
                <w:rFonts w:ascii="Times New Roman" w:eastAsia="HiddenHorzOCR" w:hAnsi="Times New Roman" w:cs="Times New Roman"/>
                <w:b/>
                <w:bCs/>
                <w:sz w:val="24"/>
                <w:szCs w:val="24"/>
              </w:rPr>
              <w:t>Виды учебной работы, включая самостоятельную работу студентов и трудоемкость (в часах)</w:t>
            </w:r>
          </w:p>
        </w:tc>
        <w:tc>
          <w:tcPr>
            <w:tcW w:w="1800" w:type="dxa"/>
            <w:vMerge w:val="restart"/>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b/>
                <w:bCs/>
                <w:i/>
                <w:iCs/>
                <w:sz w:val="24"/>
                <w:szCs w:val="24"/>
              </w:rPr>
            </w:pPr>
            <w:r>
              <w:rPr>
                <w:rFonts w:ascii="Times New Roman" w:eastAsia="HiddenHorzOCR" w:hAnsi="Times New Roman" w:cs="Times New Roman"/>
                <w:b/>
                <w:bCs/>
                <w:sz w:val="24"/>
                <w:szCs w:val="24"/>
              </w:rPr>
              <w:t xml:space="preserve">Формы текущего контроля успеваемости </w:t>
            </w:r>
            <w:r>
              <w:rPr>
                <w:rFonts w:ascii="Times New Roman" w:eastAsia="HiddenHorzOCR" w:hAnsi="Times New Roman" w:cs="Times New Roman"/>
                <w:b/>
                <w:bCs/>
                <w:i/>
                <w:iCs/>
                <w:sz w:val="24"/>
                <w:szCs w:val="24"/>
              </w:rPr>
              <w:t xml:space="preserve">(по неделям семестра) </w:t>
            </w:r>
          </w:p>
          <w:p w:rsidR="00E6200B" w:rsidRDefault="00E6200B" w:rsidP="00785EB0">
            <w:pPr>
              <w:autoSpaceDE w:val="0"/>
              <w:autoSpaceDN w:val="0"/>
              <w:adjustRightInd w:val="0"/>
              <w:spacing w:after="0"/>
              <w:jc w:val="center"/>
              <w:rPr>
                <w:rFonts w:ascii="Times New Roman" w:eastAsia="HiddenHorzOCR" w:hAnsi="Times New Roman" w:cs="Times New Roman"/>
                <w:b/>
                <w:bCs/>
                <w:sz w:val="24"/>
                <w:szCs w:val="24"/>
              </w:rPr>
            </w:pPr>
            <w:r>
              <w:rPr>
                <w:rFonts w:ascii="Times New Roman" w:eastAsia="HiddenHorzOCR" w:hAnsi="Times New Roman" w:cs="Times New Roman"/>
                <w:b/>
                <w:bCs/>
                <w:sz w:val="24"/>
                <w:szCs w:val="24"/>
              </w:rPr>
              <w:t xml:space="preserve">Формы промежуточной аттестации </w:t>
            </w:r>
            <w:r>
              <w:rPr>
                <w:rFonts w:ascii="Times New Roman" w:eastAsia="HiddenHorzOCR" w:hAnsi="Times New Roman" w:cs="Times New Roman"/>
                <w:b/>
                <w:bCs/>
                <w:i/>
                <w:iCs/>
                <w:sz w:val="24"/>
                <w:szCs w:val="24"/>
              </w:rPr>
              <w:t>(по семестрам)</w:t>
            </w:r>
          </w:p>
        </w:tc>
      </w:tr>
      <w:tr w:rsidR="00E6200B" w:rsidTr="00E6200B">
        <w:trPr>
          <w:cantSplit/>
          <w:trHeight w:val="1725"/>
        </w:trPr>
        <w:tc>
          <w:tcPr>
            <w:tcW w:w="5067" w:type="dxa"/>
            <w:vMerge/>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rPr>
                <w:rFonts w:ascii="Times New Roman" w:eastAsia="HiddenHorzOCR" w:hAnsi="Times New Roman" w:cs="Times New Roman"/>
                <w:b/>
                <w:bCs/>
                <w:sz w:val="24"/>
                <w:szCs w:val="24"/>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rPr>
                <w:rFonts w:ascii="Times New Roman" w:eastAsia="HiddenHorzOCR" w:hAnsi="Times New Roman" w:cs="Times New Roman"/>
                <w:b/>
                <w:bCs/>
                <w:sz w:val="24"/>
                <w:szCs w:val="24"/>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rPr>
                <w:rFonts w:ascii="Times New Roman" w:eastAsia="HiddenHorzOCR" w:hAnsi="Times New Roman" w:cs="Times New Roman"/>
                <w:b/>
                <w:bCs/>
                <w:sz w:val="24"/>
                <w:szCs w:val="24"/>
              </w:rPr>
            </w:pPr>
          </w:p>
        </w:tc>
        <w:tc>
          <w:tcPr>
            <w:tcW w:w="639" w:type="dxa"/>
            <w:vMerge/>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rPr>
                <w:rFonts w:ascii="Times New Roman" w:eastAsia="HiddenHorzOCR" w:hAnsi="Times New Roman" w:cs="Times New Roman"/>
                <w:b/>
                <w:bCs/>
                <w:sz w:val="24"/>
                <w:szCs w:val="24"/>
              </w:rPr>
            </w:pPr>
          </w:p>
        </w:tc>
        <w:tc>
          <w:tcPr>
            <w:tcW w:w="801" w:type="dxa"/>
            <w:tcBorders>
              <w:top w:val="single" w:sz="4" w:space="0" w:color="auto"/>
              <w:left w:val="single" w:sz="4" w:space="0" w:color="auto"/>
              <w:bottom w:val="single" w:sz="4" w:space="0" w:color="auto"/>
              <w:right w:val="single" w:sz="4" w:space="0" w:color="auto"/>
            </w:tcBorders>
            <w:textDirection w:val="btLr"/>
            <w:hideMark/>
          </w:tcPr>
          <w:p w:rsidR="00E6200B" w:rsidRDefault="00E6200B" w:rsidP="00785EB0">
            <w:pPr>
              <w:autoSpaceDE w:val="0"/>
              <w:autoSpaceDN w:val="0"/>
              <w:adjustRightInd w:val="0"/>
              <w:spacing w:after="0"/>
              <w:ind w:left="113" w:right="113"/>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Лекции</w:t>
            </w:r>
          </w:p>
        </w:tc>
        <w:tc>
          <w:tcPr>
            <w:tcW w:w="720" w:type="dxa"/>
            <w:tcBorders>
              <w:top w:val="single" w:sz="4" w:space="0" w:color="auto"/>
              <w:left w:val="single" w:sz="4" w:space="0" w:color="auto"/>
              <w:bottom w:val="single" w:sz="4" w:space="0" w:color="auto"/>
              <w:right w:val="single" w:sz="4" w:space="0" w:color="auto"/>
            </w:tcBorders>
            <w:textDirection w:val="btLr"/>
            <w:hideMark/>
          </w:tcPr>
          <w:p w:rsidR="00E6200B" w:rsidRDefault="00E6200B" w:rsidP="00785EB0">
            <w:pPr>
              <w:autoSpaceDE w:val="0"/>
              <w:autoSpaceDN w:val="0"/>
              <w:adjustRightInd w:val="0"/>
              <w:spacing w:after="0"/>
              <w:ind w:left="113" w:right="113"/>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Семинары</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E6200B" w:rsidRDefault="00E6200B" w:rsidP="00785EB0">
            <w:pPr>
              <w:autoSpaceDE w:val="0"/>
              <w:autoSpaceDN w:val="0"/>
              <w:adjustRightInd w:val="0"/>
              <w:spacing w:after="0"/>
              <w:ind w:left="113" w:right="113"/>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Практические</w:t>
            </w:r>
          </w:p>
        </w:tc>
        <w:tc>
          <w:tcPr>
            <w:tcW w:w="720" w:type="dxa"/>
            <w:tcBorders>
              <w:top w:val="single" w:sz="4" w:space="0" w:color="auto"/>
              <w:left w:val="single" w:sz="4" w:space="0" w:color="auto"/>
              <w:bottom w:val="single" w:sz="4" w:space="0" w:color="auto"/>
              <w:right w:val="single" w:sz="4" w:space="0" w:color="auto"/>
            </w:tcBorders>
            <w:textDirection w:val="btLr"/>
            <w:hideMark/>
          </w:tcPr>
          <w:p w:rsidR="00E6200B" w:rsidRDefault="00E6200B" w:rsidP="00785EB0">
            <w:pPr>
              <w:autoSpaceDE w:val="0"/>
              <w:autoSpaceDN w:val="0"/>
              <w:adjustRightInd w:val="0"/>
              <w:spacing w:after="0"/>
              <w:ind w:left="113" w:right="113"/>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Самостоятельная работа</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rPr>
                <w:rFonts w:ascii="Times New Roman" w:eastAsia="HiddenHorzOCR" w:hAnsi="Times New Roman" w:cs="Times New Roman"/>
                <w:b/>
                <w:bCs/>
                <w:sz w:val="24"/>
                <w:szCs w:val="24"/>
              </w:rPr>
            </w:pPr>
          </w:p>
        </w:tc>
      </w:tr>
      <w:tr w:rsidR="00E6200B" w:rsidTr="00E6200B">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3</w:t>
            </w: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4</w:t>
            </w:r>
          </w:p>
        </w:tc>
        <w:tc>
          <w:tcPr>
            <w:tcW w:w="801"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5</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6</w:t>
            </w: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7</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8</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9</w:t>
            </w:r>
          </w:p>
        </w:tc>
      </w:tr>
      <w:tr w:rsidR="00E6200B" w:rsidTr="00E6200B">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 xml:space="preserve">Сущность и содержание региональной политики </w:t>
            </w: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1</w:t>
            </w:r>
          </w:p>
        </w:tc>
        <w:tc>
          <w:tcPr>
            <w:tcW w:w="801"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6</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Блиц-опрос</w:t>
            </w:r>
          </w:p>
        </w:tc>
      </w:tr>
      <w:tr w:rsidR="00E6200B" w:rsidTr="00E6200B">
        <w:trPr>
          <w:trHeight w:val="889"/>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2</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5"/>
              <w:spacing w:line="276" w:lineRule="auto"/>
              <w:rPr>
                <w:rFonts w:ascii="Times New Roman" w:hAnsi="Times New Roman"/>
                <w:sz w:val="24"/>
                <w:szCs w:val="24"/>
              </w:rPr>
            </w:pPr>
            <w:r>
              <w:rPr>
                <w:rFonts w:ascii="Times New Roman" w:hAnsi="Times New Roman"/>
                <w:sz w:val="24"/>
                <w:szCs w:val="24"/>
              </w:rPr>
              <w:t>Место региональной политики в системе территориального управления России</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801"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6</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Устный контроль</w:t>
            </w:r>
          </w:p>
        </w:tc>
      </w:tr>
      <w:tr w:rsidR="00E6200B" w:rsidTr="00E6200B">
        <w:trPr>
          <w:trHeight w:val="708"/>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3</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 xml:space="preserve">Нормативно-правовая база региональной политики </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3</w:t>
            </w:r>
          </w:p>
        </w:tc>
        <w:tc>
          <w:tcPr>
            <w:tcW w:w="801"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7</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Устный контроль, эссе </w:t>
            </w:r>
          </w:p>
        </w:tc>
      </w:tr>
      <w:tr w:rsidR="00E6200B" w:rsidTr="00E6200B">
        <w:trPr>
          <w:trHeight w:val="835"/>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4</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Целенаправленная региональная политика федерального центра</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4</w:t>
            </w:r>
          </w:p>
        </w:tc>
        <w:tc>
          <w:tcPr>
            <w:tcW w:w="801"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2</w:t>
            </w: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6</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Устный контроль</w:t>
            </w:r>
          </w:p>
        </w:tc>
      </w:tr>
      <w:tr w:rsidR="00E6200B" w:rsidTr="00E6200B">
        <w:trPr>
          <w:trHeight w:val="603"/>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5</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 xml:space="preserve">Основы региональной экономической политики  </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5</w:t>
            </w:r>
          </w:p>
        </w:tc>
        <w:tc>
          <w:tcPr>
            <w:tcW w:w="801"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6</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Устный контроль</w:t>
            </w:r>
          </w:p>
        </w:tc>
      </w:tr>
      <w:tr w:rsidR="00E6200B" w:rsidTr="00E6200B">
        <w:trPr>
          <w:trHeight w:val="943"/>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6</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 xml:space="preserve"> Финансовое обеспечение социально-экономической политики в регионах </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6</w:t>
            </w:r>
          </w:p>
        </w:tc>
        <w:tc>
          <w:tcPr>
            <w:tcW w:w="801"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7</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Устный контроль, эссе</w:t>
            </w:r>
          </w:p>
        </w:tc>
      </w:tr>
      <w:tr w:rsidR="00E6200B" w:rsidTr="00E6200B">
        <w:trPr>
          <w:trHeight w:val="943"/>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7</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5"/>
              <w:spacing w:line="276" w:lineRule="auto"/>
              <w:rPr>
                <w:rFonts w:ascii="Times New Roman" w:hAnsi="Times New Roman"/>
                <w:sz w:val="24"/>
                <w:szCs w:val="24"/>
              </w:rPr>
            </w:pPr>
            <w:r>
              <w:rPr>
                <w:rFonts w:ascii="Times New Roman" w:hAnsi="Times New Roman"/>
                <w:sz w:val="24"/>
                <w:szCs w:val="24"/>
              </w:rPr>
              <w:t>Современное состояние и перспективы развития экономического федерализма РФ</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7</w:t>
            </w:r>
          </w:p>
        </w:tc>
        <w:tc>
          <w:tcPr>
            <w:tcW w:w="801"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2</w:t>
            </w: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6</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Устный контроль</w:t>
            </w:r>
          </w:p>
        </w:tc>
      </w:tr>
      <w:tr w:rsidR="00E6200B" w:rsidTr="00E6200B">
        <w:trPr>
          <w:trHeight w:val="659"/>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8</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5"/>
              <w:spacing w:line="276" w:lineRule="auto"/>
              <w:jc w:val="both"/>
              <w:rPr>
                <w:rFonts w:ascii="Times New Roman" w:hAnsi="Times New Roman"/>
                <w:sz w:val="24"/>
                <w:szCs w:val="24"/>
              </w:rPr>
            </w:pPr>
            <w:r>
              <w:rPr>
                <w:rFonts w:ascii="Times New Roman" w:hAnsi="Times New Roman"/>
                <w:sz w:val="24"/>
                <w:szCs w:val="24"/>
              </w:rPr>
              <w:t>Региональные аспекты социальной политики</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8</w:t>
            </w:r>
          </w:p>
        </w:tc>
        <w:tc>
          <w:tcPr>
            <w:tcW w:w="801"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6</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Устный контроль</w:t>
            </w:r>
          </w:p>
        </w:tc>
      </w:tr>
      <w:tr w:rsidR="00E6200B" w:rsidTr="00E6200B">
        <w:trPr>
          <w:trHeight w:val="706"/>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9</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Мониторинг социально-экономической ситуации в</w:t>
            </w:r>
            <w:r w:rsidR="00785EB0">
              <w:rPr>
                <w:rFonts w:ascii="Times New Roman" w:hAnsi="Times New Roman" w:cs="Times New Roman"/>
                <w:sz w:val="24"/>
                <w:szCs w:val="24"/>
              </w:rPr>
              <w:t xml:space="preserve"> </w:t>
            </w:r>
            <w:r>
              <w:rPr>
                <w:rFonts w:ascii="Times New Roman" w:hAnsi="Times New Roman" w:cs="Times New Roman"/>
                <w:sz w:val="24"/>
                <w:szCs w:val="24"/>
              </w:rPr>
              <w:t>России и ее регионах</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9</w:t>
            </w:r>
          </w:p>
        </w:tc>
        <w:tc>
          <w:tcPr>
            <w:tcW w:w="801"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6</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Устный контроль</w:t>
            </w:r>
          </w:p>
        </w:tc>
      </w:tr>
      <w:tr w:rsidR="00E6200B" w:rsidTr="002050B7">
        <w:trPr>
          <w:trHeight w:val="519"/>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lastRenderedPageBreak/>
              <w:t>10</w:t>
            </w:r>
          </w:p>
        </w:tc>
        <w:tc>
          <w:tcPr>
            <w:tcW w:w="3240" w:type="dxa"/>
            <w:tcBorders>
              <w:top w:val="single" w:sz="4" w:space="0" w:color="auto"/>
              <w:left w:val="single" w:sz="4" w:space="0" w:color="auto"/>
              <w:bottom w:val="single" w:sz="4" w:space="0" w:color="auto"/>
              <w:right w:val="single" w:sz="4" w:space="0" w:color="auto"/>
            </w:tcBorders>
          </w:tcPr>
          <w:p w:rsidR="00E6200B" w:rsidRDefault="00E6200B" w:rsidP="00785EB0">
            <w:pPr>
              <w:pStyle w:val="a5"/>
              <w:spacing w:line="276" w:lineRule="auto"/>
              <w:jc w:val="both"/>
              <w:rPr>
                <w:rFonts w:ascii="Times New Roman" w:hAnsi="Times New Roman"/>
                <w:sz w:val="24"/>
                <w:szCs w:val="24"/>
              </w:rPr>
            </w:pPr>
            <w:r>
              <w:rPr>
                <w:rFonts w:ascii="Times New Roman" w:hAnsi="Times New Roman"/>
                <w:sz w:val="24"/>
                <w:szCs w:val="24"/>
              </w:rPr>
              <w:t>Региональные разл</w:t>
            </w:r>
            <w:r w:rsidR="002050B7">
              <w:rPr>
                <w:rFonts w:ascii="Times New Roman" w:hAnsi="Times New Roman"/>
                <w:sz w:val="24"/>
                <w:szCs w:val="24"/>
              </w:rPr>
              <w:t xml:space="preserve">ичия в уровне и качестве жизни </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lang w:val="en-US"/>
              </w:rPr>
            </w:pPr>
            <w:r>
              <w:rPr>
                <w:rFonts w:ascii="Times New Roman" w:eastAsia="HiddenHorzOCR" w:hAnsi="Times New Roman" w:cs="Times New Roman"/>
                <w:sz w:val="24"/>
                <w:szCs w:val="24"/>
              </w:rPr>
              <w:t>10</w:t>
            </w:r>
          </w:p>
        </w:tc>
        <w:tc>
          <w:tcPr>
            <w:tcW w:w="801"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7</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Устный контроль, эссе</w:t>
            </w:r>
          </w:p>
        </w:tc>
      </w:tr>
      <w:tr w:rsidR="00E6200B" w:rsidTr="00E6200B">
        <w:trPr>
          <w:trHeight w:val="826"/>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11</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 xml:space="preserve">Региональная дифференциация проблем  экологической направленности  </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lang w:val="en-US"/>
              </w:rPr>
            </w:pPr>
            <w:r>
              <w:rPr>
                <w:rFonts w:ascii="Times New Roman" w:eastAsia="HiddenHorzOCR" w:hAnsi="Times New Roman" w:cs="Times New Roman"/>
                <w:sz w:val="24"/>
                <w:szCs w:val="24"/>
              </w:rPr>
              <w:t>11</w:t>
            </w:r>
          </w:p>
        </w:tc>
        <w:tc>
          <w:tcPr>
            <w:tcW w:w="801"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6</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Устный контроль</w:t>
            </w:r>
          </w:p>
        </w:tc>
      </w:tr>
      <w:tr w:rsidR="00E6200B" w:rsidTr="00E6200B">
        <w:trPr>
          <w:trHeight w:val="707"/>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12</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5"/>
              <w:spacing w:line="276" w:lineRule="auto"/>
              <w:rPr>
                <w:rFonts w:ascii="Times New Roman" w:hAnsi="Times New Roman"/>
                <w:sz w:val="24"/>
                <w:szCs w:val="24"/>
              </w:rPr>
            </w:pPr>
            <w:r>
              <w:rPr>
                <w:rFonts w:ascii="Times New Roman" w:hAnsi="Times New Roman"/>
                <w:sz w:val="24"/>
                <w:szCs w:val="24"/>
              </w:rPr>
              <w:t>Национальная, миграционная и территориальная политика и районирование</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lang w:val="en-US"/>
              </w:rPr>
            </w:pPr>
            <w:r>
              <w:rPr>
                <w:rFonts w:ascii="Times New Roman" w:eastAsia="HiddenHorzOCR" w:hAnsi="Times New Roman" w:cs="Times New Roman"/>
                <w:sz w:val="24"/>
                <w:szCs w:val="24"/>
              </w:rPr>
              <w:t>12</w:t>
            </w:r>
          </w:p>
        </w:tc>
        <w:tc>
          <w:tcPr>
            <w:tcW w:w="801"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6</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Устный контроль</w:t>
            </w:r>
          </w:p>
        </w:tc>
      </w:tr>
      <w:tr w:rsidR="00E6200B" w:rsidTr="00E6200B">
        <w:trPr>
          <w:trHeight w:val="766"/>
        </w:trPr>
        <w:tc>
          <w:tcPr>
            <w:tcW w:w="648"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rPr>
                <w:rFonts w:ascii="Times New Roman" w:hAnsi="Times New Roman" w:cs="Times New Roman"/>
                <w:sz w:val="24"/>
                <w:szCs w:val="24"/>
              </w:rPr>
            </w:pPr>
            <w:r>
              <w:rPr>
                <w:rFonts w:ascii="Times New Roman" w:hAnsi="Times New Roman" w:cs="Times New Roman"/>
                <w:sz w:val="24"/>
                <w:szCs w:val="24"/>
              </w:rPr>
              <w:t>13</w:t>
            </w:r>
          </w:p>
        </w:tc>
        <w:tc>
          <w:tcPr>
            <w:tcW w:w="3240"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5"/>
              <w:spacing w:line="276" w:lineRule="auto"/>
              <w:jc w:val="both"/>
              <w:rPr>
                <w:rFonts w:ascii="Times New Roman" w:hAnsi="Times New Roman"/>
                <w:b/>
                <w:bCs/>
                <w:sz w:val="24"/>
                <w:szCs w:val="24"/>
              </w:rPr>
            </w:pPr>
            <w:r>
              <w:rPr>
                <w:rFonts w:ascii="Times New Roman" w:hAnsi="Times New Roman"/>
                <w:sz w:val="24"/>
                <w:szCs w:val="24"/>
              </w:rPr>
              <w:t>Региональная политика в отношении проблемных регионов</w:t>
            </w:r>
            <w:r>
              <w:rPr>
                <w:rFonts w:ascii="Times New Roman" w:hAnsi="Times New Roman"/>
                <w:b/>
                <w:bCs/>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639"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13</w:t>
            </w:r>
          </w:p>
        </w:tc>
        <w:tc>
          <w:tcPr>
            <w:tcW w:w="801"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7</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Устный  контроль, эссе</w:t>
            </w:r>
          </w:p>
        </w:tc>
      </w:tr>
      <w:tr w:rsidR="00E6200B" w:rsidTr="00E6200B">
        <w:trPr>
          <w:trHeight w:val="288"/>
        </w:trPr>
        <w:tc>
          <w:tcPr>
            <w:tcW w:w="5067" w:type="dxa"/>
            <w:gridSpan w:val="4"/>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Всего:</w:t>
            </w:r>
            <w:r>
              <w:rPr>
                <w:rFonts w:ascii="Times New Roman" w:hAnsi="Times New Roman" w:cs="Times New Roman"/>
                <w:sz w:val="24"/>
                <w:szCs w:val="24"/>
              </w:rPr>
              <w:t xml:space="preserve"> </w:t>
            </w:r>
          </w:p>
        </w:tc>
        <w:tc>
          <w:tcPr>
            <w:tcW w:w="801"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b/>
                <w:sz w:val="24"/>
                <w:szCs w:val="24"/>
              </w:rPr>
            </w:pPr>
            <w:r>
              <w:rPr>
                <w:rFonts w:ascii="Times New Roman" w:eastAsia="HiddenHorzOCR" w:hAnsi="Times New Roman" w:cs="Times New Roman"/>
                <w:b/>
                <w:sz w:val="24"/>
                <w:szCs w:val="24"/>
              </w:rPr>
              <w:t>8</w:t>
            </w:r>
          </w:p>
        </w:tc>
        <w:tc>
          <w:tcPr>
            <w:tcW w:w="720" w:type="dxa"/>
            <w:tcBorders>
              <w:top w:val="single" w:sz="4" w:space="0" w:color="auto"/>
              <w:left w:val="single" w:sz="4" w:space="0" w:color="auto"/>
              <w:bottom w:val="single" w:sz="4" w:space="0" w:color="auto"/>
              <w:right w:val="single" w:sz="4" w:space="0" w:color="auto"/>
            </w:tcBorders>
          </w:tcPr>
          <w:p w:rsidR="00E6200B" w:rsidRDefault="00E6200B" w:rsidP="00785EB0">
            <w:pPr>
              <w:autoSpaceDE w:val="0"/>
              <w:autoSpaceDN w:val="0"/>
              <w:adjustRightInd w:val="0"/>
              <w:spacing w:after="0"/>
              <w:jc w:val="both"/>
              <w:rPr>
                <w:rFonts w:ascii="Times New Roman" w:eastAsia="HiddenHorzOCR" w:hAnsi="Times New Roman" w:cs="Times New Roman"/>
                <w:b/>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b/>
                <w:sz w:val="24"/>
                <w:szCs w:val="24"/>
              </w:rPr>
            </w:pPr>
            <w:r>
              <w:rPr>
                <w:rFonts w:ascii="Times New Roman" w:eastAsia="HiddenHorzOCR" w:hAnsi="Times New Roman" w:cs="Times New Roman"/>
                <w:b/>
                <w:sz w:val="24"/>
                <w:szCs w:val="24"/>
              </w:rPr>
              <w:t>18</w:t>
            </w:r>
          </w:p>
        </w:tc>
        <w:tc>
          <w:tcPr>
            <w:tcW w:w="72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b/>
                <w:sz w:val="24"/>
                <w:szCs w:val="24"/>
              </w:rPr>
            </w:pPr>
            <w:r>
              <w:rPr>
                <w:rFonts w:ascii="Times New Roman" w:eastAsia="HiddenHorzOCR" w:hAnsi="Times New Roman" w:cs="Times New Roman"/>
                <w:b/>
                <w:sz w:val="24"/>
                <w:szCs w:val="24"/>
              </w:rPr>
              <w:t>82</w:t>
            </w:r>
          </w:p>
        </w:tc>
        <w:tc>
          <w:tcPr>
            <w:tcW w:w="1800" w:type="dxa"/>
            <w:tcBorders>
              <w:top w:val="single" w:sz="4" w:space="0" w:color="auto"/>
              <w:left w:val="single" w:sz="4" w:space="0" w:color="auto"/>
              <w:bottom w:val="single" w:sz="4" w:space="0" w:color="auto"/>
              <w:right w:val="single" w:sz="4" w:space="0" w:color="auto"/>
            </w:tcBorders>
            <w:hideMark/>
          </w:tcPr>
          <w:p w:rsidR="00E6200B" w:rsidRDefault="00E6200B" w:rsidP="00785EB0">
            <w:pPr>
              <w:autoSpaceDE w:val="0"/>
              <w:autoSpaceDN w:val="0"/>
              <w:adjustRightInd w:val="0"/>
              <w:spacing w:after="0"/>
              <w:jc w:val="both"/>
              <w:rPr>
                <w:rFonts w:ascii="Times New Roman" w:eastAsia="HiddenHorzOCR" w:hAnsi="Times New Roman" w:cs="Times New Roman"/>
                <w:b/>
                <w:sz w:val="24"/>
                <w:szCs w:val="24"/>
              </w:rPr>
            </w:pPr>
            <w:r>
              <w:rPr>
                <w:rFonts w:ascii="Times New Roman" w:eastAsia="HiddenHorzOCR" w:hAnsi="Times New Roman" w:cs="Times New Roman"/>
                <w:b/>
                <w:sz w:val="24"/>
                <w:szCs w:val="24"/>
              </w:rPr>
              <w:t>Зачет</w:t>
            </w:r>
          </w:p>
        </w:tc>
      </w:tr>
    </w:tbl>
    <w:p w:rsidR="00E6200B" w:rsidRDefault="00E6200B" w:rsidP="00785EB0">
      <w:pPr>
        <w:autoSpaceDE w:val="0"/>
        <w:autoSpaceDN w:val="0"/>
        <w:adjustRightInd w:val="0"/>
        <w:spacing w:after="0"/>
        <w:ind w:firstLine="720"/>
        <w:jc w:val="both"/>
        <w:rPr>
          <w:b/>
          <w:bCs/>
          <w:sz w:val="28"/>
          <w:szCs w:val="28"/>
        </w:rPr>
      </w:pPr>
    </w:p>
    <w:p w:rsidR="002050B7" w:rsidRPr="002050B7" w:rsidRDefault="002050B7" w:rsidP="00785EB0">
      <w:pPr>
        <w:tabs>
          <w:tab w:val="left" w:pos="1080"/>
        </w:tabs>
        <w:autoSpaceDE w:val="0"/>
        <w:autoSpaceDN w:val="0"/>
        <w:adjustRightInd w:val="0"/>
        <w:spacing w:after="0"/>
        <w:ind w:firstLine="720"/>
        <w:jc w:val="both"/>
        <w:rPr>
          <w:rFonts w:ascii="Times New Roman" w:hAnsi="Times New Roman" w:cs="Times New Roman"/>
          <w:b/>
          <w:bCs/>
          <w:sz w:val="28"/>
          <w:szCs w:val="28"/>
        </w:rPr>
      </w:pPr>
      <w:r w:rsidRPr="002050B7">
        <w:rPr>
          <w:rFonts w:ascii="Times New Roman" w:hAnsi="Times New Roman" w:cs="Times New Roman"/>
          <w:b/>
          <w:bCs/>
          <w:sz w:val="28"/>
          <w:szCs w:val="28"/>
        </w:rPr>
        <w:t>Содержание дисциплины</w:t>
      </w:r>
    </w:p>
    <w:p w:rsidR="002050B7" w:rsidRDefault="002050B7" w:rsidP="00785EB0">
      <w:pPr>
        <w:tabs>
          <w:tab w:val="left" w:pos="1080"/>
        </w:tabs>
        <w:autoSpaceDE w:val="0"/>
        <w:autoSpaceDN w:val="0"/>
        <w:adjustRightInd w:val="0"/>
        <w:spacing w:after="0"/>
        <w:ind w:firstLine="720"/>
        <w:jc w:val="both"/>
        <w:rPr>
          <w:b/>
          <w:bCs/>
          <w:sz w:val="28"/>
          <w:szCs w:val="28"/>
        </w:rPr>
      </w:pPr>
    </w:p>
    <w:p w:rsidR="00E6200B" w:rsidRDefault="00E6200B" w:rsidP="00785EB0">
      <w:pPr>
        <w:numPr>
          <w:ilvl w:val="0"/>
          <w:numId w:val="1"/>
        </w:numPr>
        <w:tabs>
          <w:tab w:val="left" w:pos="1080"/>
        </w:tabs>
        <w:spacing w:after="0"/>
        <w:ind w:left="0" w:firstLine="720"/>
        <w:rPr>
          <w:rFonts w:ascii="Times New Roman" w:hAnsi="Times New Roman" w:cs="Times New Roman"/>
          <w:b/>
          <w:bCs/>
          <w:sz w:val="28"/>
          <w:szCs w:val="28"/>
        </w:rPr>
      </w:pPr>
      <w:r>
        <w:rPr>
          <w:rFonts w:ascii="Times New Roman" w:hAnsi="Times New Roman" w:cs="Times New Roman"/>
          <w:b/>
          <w:bCs/>
          <w:sz w:val="28"/>
          <w:szCs w:val="28"/>
        </w:rPr>
        <w:t>Сущность и содержание региональной политики</w:t>
      </w:r>
      <w:r w:rsidR="002050B7">
        <w:rPr>
          <w:rFonts w:ascii="Times New Roman" w:hAnsi="Times New Roman" w:cs="Times New Roman"/>
          <w:b/>
          <w:bCs/>
          <w:sz w:val="28"/>
          <w:szCs w:val="28"/>
        </w:rPr>
        <w:t>.</w:t>
      </w:r>
    </w:p>
    <w:p w:rsidR="00E6200B" w:rsidRDefault="00E6200B" w:rsidP="00785EB0">
      <w:pPr>
        <w:tabs>
          <w:tab w:val="left" w:pos="1080"/>
        </w:tabs>
        <w:spacing w:after="0"/>
        <w:ind w:firstLine="720"/>
        <w:rPr>
          <w:rFonts w:ascii="Times New Roman" w:hAnsi="Times New Roman" w:cs="Times New Roman"/>
          <w:b/>
          <w:bCs/>
          <w:sz w:val="28"/>
          <w:szCs w:val="28"/>
        </w:rPr>
      </w:pPr>
    </w:p>
    <w:p w:rsidR="00E6200B" w:rsidRDefault="00E6200B" w:rsidP="00785EB0">
      <w:pPr>
        <w:pStyle w:val="FR1"/>
        <w:tabs>
          <w:tab w:val="left" w:pos="1080"/>
        </w:tabs>
        <w:spacing w:line="276" w:lineRule="auto"/>
        <w:ind w:left="0" w:firstLine="720"/>
        <w:jc w:val="both"/>
        <w:rPr>
          <w:rFonts w:ascii="Times New Roman" w:hAnsi="Times New Roman"/>
          <w:b/>
          <w:bCs/>
          <w:lang w:val="ru-RU"/>
        </w:rPr>
      </w:pPr>
      <w:r>
        <w:rPr>
          <w:rFonts w:ascii="Times New Roman" w:hAnsi="Times New Roman"/>
          <w:lang w:val="ru-RU"/>
        </w:rPr>
        <w:t xml:space="preserve">Понятие и предмет региональной политики. Объект, цели и задачи. Основные направления региональной политики. Территориальное развитие как предмет государственного регулирования. Диспропорции регионального развития и государственная политика «выравнивания». Селективная поддержка отдельных регионов. Актуальность новой региональной политики. Территориальные проблемы и пути их решения политическими методами. Взаимосвязь региональной политики со всеми сферами жизнедеятельности людей. Система регулирования регионального развития: исторический опыт стран ЕС, США, Японии. «Политика выравнивания» в Швейцарии. Централизация и особые бюджетные режимы в Австралии. Бюджетно-налоговая децентрализация в Канаде. Нормативно-расчетные и индивидуальные субсидии в Индии. Бюджетно-налоговый плюрализм в США. Государственная регламентация в ФРГ. Планирование регионального развития в западных державах. </w:t>
      </w:r>
    </w:p>
    <w:p w:rsidR="005B0B67" w:rsidRDefault="005B0B67" w:rsidP="00785EB0">
      <w:pPr>
        <w:pStyle w:val="FR1"/>
        <w:spacing w:line="276" w:lineRule="auto"/>
        <w:ind w:firstLine="668"/>
        <w:jc w:val="both"/>
        <w:rPr>
          <w:rFonts w:ascii="Times New Roman" w:hAnsi="Times New Roman"/>
          <w:b/>
          <w:bCs/>
          <w:lang w:val="ru-RU"/>
        </w:rPr>
      </w:pPr>
    </w:p>
    <w:p w:rsidR="00E6200B" w:rsidRDefault="00E6200B" w:rsidP="00785EB0">
      <w:pPr>
        <w:pStyle w:val="FR1"/>
        <w:spacing w:line="276" w:lineRule="auto"/>
        <w:ind w:firstLine="668"/>
        <w:jc w:val="both"/>
        <w:rPr>
          <w:rFonts w:ascii="Times New Roman" w:hAnsi="Times New Roman"/>
          <w:b/>
          <w:bCs/>
          <w:lang w:val="ru-RU"/>
        </w:rPr>
      </w:pPr>
      <w:r>
        <w:rPr>
          <w:rFonts w:ascii="Times New Roman" w:hAnsi="Times New Roman"/>
          <w:b/>
          <w:bCs/>
          <w:lang w:val="ru-RU"/>
        </w:rPr>
        <w:t>2.</w:t>
      </w:r>
      <w:r>
        <w:rPr>
          <w:rFonts w:ascii="Times New Roman" w:hAnsi="Times New Roman"/>
          <w:lang w:val="ru-RU"/>
        </w:rPr>
        <w:t xml:space="preserve"> </w:t>
      </w:r>
      <w:r>
        <w:rPr>
          <w:rFonts w:ascii="Times New Roman" w:hAnsi="Times New Roman"/>
          <w:b/>
          <w:bCs/>
          <w:lang w:val="ru-RU"/>
        </w:rPr>
        <w:t>Место региональной политики в системе территориального управления России</w:t>
      </w:r>
      <w:r w:rsidR="002050B7">
        <w:rPr>
          <w:rFonts w:ascii="Times New Roman" w:hAnsi="Times New Roman"/>
          <w:b/>
          <w:bCs/>
          <w:lang w:val="ru-RU"/>
        </w:rPr>
        <w:t>.</w:t>
      </w:r>
    </w:p>
    <w:p w:rsidR="00E6200B" w:rsidRDefault="00E6200B" w:rsidP="00785EB0">
      <w:pPr>
        <w:pStyle w:val="a5"/>
        <w:spacing w:line="276" w:lineRule="auto"/>
        <w:ind w:firstLine="720"/>
        <w:jc w:val="both"/>
        <w:rPr>
          <w:rFonts w:ascii="Times New Roman" w:hAnsi="Times New Roman"/>
          <w:b/>
          <w:bCs/>
        </w:rPr>
      </w:pPr>
    </w:p>
    <w:p w:rsidR="00E6200B" w:rsidRDefault="00E6200B" w:rsidP="00785EB0">
      <w:pPr>
        <w:pStyle w:val="FR1"/>
        <w:spacing w:line="276" w:lineRule="auto"/>
        <w:ind w:left="0" w:firstLine="708"/>
        <w:jc w:val="both"/>
        <w:rPr>
          <w:rFonts w:ascii="Times New Roman" w:hAnsi="Times New Roman"/>
          <w:highlight w:val="cyan"/>
          <w:lang w:val="ru-RU"/>
        </w:rPr>
      </w:pPr>
      <w:r>
        <w:rPr>
          <w:rFonts w:ascii="Times New Roman" w:hAnsi="Times New Roman"/>
          <w:lang w:val="ru-RU"/>
        </w:rPr>
        <w:t xml:space="preserve">Понятие общегосударственной региональной политики. Приоритетные направления региональной политики в России.  Направления государственной политики регионов. Механизм региональной политики в РФ. </w:t>
      </w:r>
      <w:r>
        <w:rPr>
          <w:rFonts w:ascii="Times New Roman" w:hAnsi="Times New Roman"/>
        </w:rPr>
        <w:t> </w:t>
      </w:r>
      <w:r>
        <w:rPr>
          <w:rFonts w:ascii="Times New Roman" w:hAnsi="Times New Roman"/>
          <w:lang w:val="ru-RU"/>
        </w:rPr>
        <w:t xml:space="preserve">Исторические аспекты региональной политики. Позитивные и </w:t>
      </w:r>
      <w:r>
        <w:rPr>
          <w:rFonts w:ascii="Times New Roman" w:hAnsi="Times New Roman"/>
          <w:lang w:val="ru-RU"/>
        </w:rPr>
        <w:lastRenderedPageBreak/>
        <w:t>негативные стороны региональной политики СССР. Структура государственного управления. Географические подходы к совершенствованию государственного регулирования. Социально-географическое обеспечение территориального управления. Отношения центра и регионов.  Территориальные уровни современной региональной политики: федеральный, субъектный, муниципальный. Функциональная структура регионов и региональной политики.  Федеральные округа. Региональные социально-экономические процессы. Специализация и территориальное разделение труда. Функции федеральной политики. Функции регионально-субъектной и муниципальной политики. Принципы новой региональной политики. Глобальная стратегия территориального развития России.  Новая региональная стратегия РФ. Долгосрочные цели региональной стратегии. Неотложные задачи стратегии. Принципы разработки и реализации стратегии. Региональные особенности перспективного развития РФ. Региональная политика и собственность</w:t>
      </w:r>
      <w:r>
        <w:rPr>
          <w:rFonts w:ascii="Times New Roman" w:hAnsi="Times New Roman"/>
          <w:b/>
          <w:bCs/>
          <w:i/>
          <w:iCs/>
          <w:lang w:val="ru-RU"/>
        </w:rPr>
        <w:t>.</w:t>
      </w:r>
      <w:r>
        <w:rPr>
          <w:rFonts w:ascii="Times New Roman" w:hAnsi="Times New Roman"/>
          <w:lang w:val="ru-RU"/>
        </w:rPr>
        <w:t xml:space="preserve"> Региональная политика и материально-техническая база территории. Структура собственности в РФ. Процессы разгосударствления и приватизации. Государственное регулирование и собственность. Инструменты государственного регулирования. Региональная политика в регионах разного функционального типа. </w:t>
      </w:r>
    </w:p>
    <w:p w:rsidR="00E6200B" w:rsidRDefault="00E6200B" w:rsidP="00785EB0">
      <w:pPr>
        <w:pStyle w:val="a5"/>
        <w:spacing w:line="276" w:lineRule="auto"/>
        <w:ind w:firstLine="708"/>
        <w:jc w:val="both"/>
        <w:rPr>
          <w:rFonts w:ascii="Times New Roman" w:hAnsi="Times New Roman"/>
          <w:highlight w:val="cyan"/>
        </w:rPr>
      </w:pPr>
    </w:p>
    <w:p w:rsidR="00E6200B" w:rsidRDefault="00E6200B" w:rsidP="00785EB0">
      <w:pPr>
        <w:pStyle w:val="a5"/>
        <w:spacing w:line="276" w:lineRule="auto"/>
        <w:ind w:firstLine="708"/>
        <w:jc w:val="both"/>
        <w:rPr>
          <w:rFonts w:ascii="Times New Roman" w:hAnsi="Times New Roman"/>
          <w:b/>
          <w:bCs/>
        </w:rPr>
      </w:pPr>
      <w:r>
        <w:rPr>
          <w:rFonts w:ascii="Times New Roman" w:hAnsi="Times New Roman"/>
          <w:b/>
          <w:bCs/>
        </w:rPr>
        <w:t>3. Нормативно-правовая база региональной политики</w:t>
      </w:r>
      <w:r w:rsidR="002050B7">
        <w:rPr>
          <w:rFonts w:ascii="Times New Roman" w:hAnsi="Times New Roman"/>
          <w:b/>
          <w:bCs/>
        </w:rPr>
        <w:t>.</w:t>
      </w:r>
      <w:r>
        <w:rPr>
          <w:rFonts w:ascii="Times New Roman" w:hAnsi="Times New Roman"/>
          <w:b/>
          <w:bCs/>
        </w:rPr>
        <w:t xml:space="preserve"> </w:t>
      </w:r>
    </w:p>
    <w:p w:rsidR="00E6200B" w:rsidRDefault="00E6200B" w:rsidP="00785EB0">
      <w:pPr>
        <w:pStyle w:val="a5"/>
        <w:spacing w:line="276" w:lineRule="auto"/>
        <w:ind w:firstLine="708"/>
        <w:jc w:val="both"/>
        <w:rPr>
          <w:rFonts w:ascii="Times New Roman" w:hAnsi="Times New Roman"/>
          <w:b/>
          <w:bCs/>
        </w:rPr>
      </w:pPr>
    </w:p>
    <w:p w:rsidR="00E6200B" w:rsidRDefault="00E6200B" w:rsidP="00785EB0">
      <w:pPr>
        <w:pStyle w:val="a5"/>
        <w:spacing w:line="276" w:lineRule="auto"/>
        <w:ind w:firstLine="708"/>
        <w:jc w:val="both"/>
        <w:rPr>
          <w:rFonts w:ascii="Times New Roman" w:hAnsi="Times New Roman"/>
        </w:rPr>
      </w:pPr>
      <w:r>
        <w:rPr>
          <w:rFonts w:ascii="Times New Roman" w:hAnsi="Times New Roman"/>
        </w:rPr>
        <w:t xml:space="preserve">Политические институты, разрабатывающие и реализующие региональную политику. Институционализация процесса региональной политики. Формирование правовой основы региональной политики в постсоветский период. Федеральные законы и указы Президента РФ о положениях региональной политики в РФ. Органы, формирующие правовую базу. Взаимодействие региональных властей с федеральными институтами: формальные и неформальные способы. Направления совершенствования законодательной базы. </w:t>
      </w:r>
      <w:r>
        <w:rPr>
          <w:rFonts w:ascii="Times New Roman" w:hAnsi="Times New Roman"/>
          <w:b/>
          <w:bCs/>
        </w:rPr>
        <w:t xml:space="preserve"> </w:t>
      </w:r>
      <w:r>
        <w:rPr>
          <w:rFonts w:ascii="Times New Roman" w:hAnsi="Times New Roman"/>
        </w:rPr>
        <w:t>Целевые программы развития регионов. Понятие «целевая программа». Классификация программ. Структурная модель комплексной целевой программы развития регионов. Структура программ. Разработка федеральных целевых программ регионального развития.   Процессы разработки и реализации целевых программ регионального развития. Программирование как метод региональной политики.  Региональное управление рисками. Механизм выявления стадии кризиса в развитии города.</w:t>
      </w:r>
    </w:p>
    <w:p w:rsidR="00E6200B" w:rsidRDefault="00E6200B" w:rsidP="00785EB0">
      <w:pPr>
        <w:pStyle w:val="a4"/>
        <w:spacing w:before="0" w:beforeAutospacing="0" w:after="0" w:afterAutospacing="0" w:line="276" w:lineRule="auto"/>
        <w:ind w:firstLine="708"/>
        <w:jc w:val="both"/>
        <w:rPr>
          <w:rFonts w:ascii="Times New Roman" w:hAnsi="Times New Roman"/>
          <w:b/>
          <w:bCs/>
          <w:sz w:val="28"/>
          <w:szCs w:val="28"/>
        </w:rPr>
      </w:pPr>
    </w:p>
    <w:p w:rsidR="00E6200B" w:rsidRDefault="00E6200B" w:rsidP="00785EB0">
      <w:pPr>
        <w:pStyle w:val="a4"/>
        <w:spacing w:before="0" w:beforeAutospacing="0" w:after="0" w:afterAutospacing="0" w:line="276" w:lineRule="auto"/>
        <w:ind w:firstLine="708"/>
        <w:jc w:val="both"/>
        <w:rPr>
          <w:rFonts w:ascii="Times New Roman" w:hAnsi="Times New Roman"/>
          <w:b/>
          <w:bCs/>
          <w:sz w:val="28"/>
          <w:szCs w:val="28"/>
        </w:rPr>
      </w:pPr>
      <w:r>
        <w:rPr>
          <w:rFonts w:ascii="Times New Roman" w:hAnsi="Times New Roman"/>
          <w:b/>
          <w:bCs/>
          <w:sz w:val="28"/>
          <w:szCs w:val="28"/>
        </w:rPr>
        <w:lastRenderedPageBreak/>
        <w:t>4. Целенаправленная региональная политика федерального центра</w:t>
      </w:r>
      <w:r w:rsidR="002050B7">
        <w:rPr>
          <w:rFonts w:ascii="Times New Roman" w:hAnsi="Times New Roman"/>
          <w:b/>
          <w:bCs/>
          <w:sz w:val="28"/>
          <w:szCs w:val="28"/>
        </w:rPr>
        <w:t>.</w:t>
      </w:r>
    </w:p>
    <w:p w:rsidR="00E6200B" w:rsidRDefault="00E6200B" w:rsidP="00785EB0">
      <w:pPr>
        <w:pStyle w:val="a4"/>
        <w:spacing w:before="0" w:beforeAutospacing="0" w:after="0" w:afterAutospacing="0" w:line="276" w:lineRule="auto"/>
        <w:jc w:val="both"/>
        <w:rPr>
          <w:rFonts w:ascii="Times New Roman" w:hAnsi="Times New Roman"/>
          <w:b/>
          <w:bCs/>
          <w:sz w:val="28"/>
          <w:szCs w:val="28"/>
        </w:rPr>
      </w:pPr>
    </w:p>
    <w:p w:rsidR="00E6200B" w:rsidRDefault="00E6200B" w:rsidP="00785EB0">
      <w:pPr>
        <w:pStyle w:val="a4"/>
        <w:spacing w:before="0" w:beforeAutospacing="0" w:after="0" w:afterAutospacing="0" w:line="276" w:lineRule="auto"/>
        <w:ind w:firstLine="720"/>
        <w:jc w:val="both"/>
        <w:rPr>
          <w:rFonts w:ascii="Times New Roman" w:hAnsi="Times New Roman"/>
          <w:sz w:val="28"/>
          <w:szCs w:val="28"/>
        </w:rPr>
      </w:pPr>
      <w:r>
        <w:rPr>
          <w:rFonts w:ascii="Times New Roman" w:hAnsi="Times New Roman"/>
          <w:sz w:val="28"/>
          <w:szCs w:val="28"/>
        </w:rPr>
        <w:t>Разделение полномочий между центром и регионами. Особенности централизации управления регионами. Формирование системы экономических, социа</w:t>
      </w:r>
      <w:r w:rsidR="005B0B67">
        <w:rPr>
          <w:rFonts w:ascii="Times New Roman" w:hAnsi="Times New Roman"/>
          <w:sz w:val="28"/>
          <w:szCs w:val="28"/>
        </w:rPr>
        <w:t xml:space="preserve">льных, национально-культурных, </w:t>
      </w:r>
      <w:r>
        <w:rPr>
          <w:rFonts w:ascii="Times New Roman" w:hAnsi="Times New Roman"/>
          <w:sz w:val="28"/>
          <w:szCs w:val="28"/>
        </w:rPr>
        <w:t>политических и других отношений в рамках взаимодействия территориальных и социальных общностей граждан. Экономические и социальные реформы. Принцип реального федерализма.</w:t>
      </w:r>
    </w:p>
    <w:p w:rsidR="00E6200B" w:rsidRDefault="00E6200B" w:rsidP="00785EB0">
      <w:pPr>
        <w:spacing w:after="0"/>
        <w:ind w:firstLine="708"/>
        <w:jc w:val="both"/>
        <w:rPr>
          <w:rFonts w:ascii="Times New Roman" w:hAnsi="Times New Roman" w:cs="Times New Roman"/>
          <w:b/>
          <w:bCs/>
          <w:sz w:val="28"/>
          <w:szCs w:val="28"/>
        </w:rPr>
      </w:pPr>
    </w:p>
    <w:p w:rsidR="00E6200B" w:rsidRDefault="005B0B67" w:rsidP="00785EB0">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5. </w:t>
      </w:r>
      <w:r w:rsidR="00E6200B">
        <w:rPr>
          <w:rFonts w:ascii="Times New Roman" w:hAnsi="Times New Roman" w:cs="Times New Roman"/>
          <w:b/>
          <w:bCs/>
          <w:sz w:val="28"/>
          <w:szCs w:val="28"/>
        </w:rPr>
        <w:t>Основы региональной экономической политики</w:t>
      </w:r>
      <w:r w:rsidR="002050B7">
        <w:rPr>
          <w:rFonts w:ascii="Times New Roman" w:hAnsi="Times New Roman" w:cs="Times New Roman"/>
          <w:b/>
          <w:bCs/>
          <w:sz w:val="28"/>
          <w:szCs w:val="28"/>
        </w:rPr>
        <w:t>.</w:t>
      </w:r>
      <w:r w:rsidR="00E6200B">
        <w:rPr>
          <w:rFonts w:ascii="Times New Roman" w:hAnsi="Times New Roman" w:cs="Times New Roman"/>
          <w:b/>
          <w:bCs/>
          <w:sz w:val="28"/>
          <w:szCs w:val="28"/>
        </w:rPr>
        <w:t xml:space="preserve"> </w:t>
      </w:r>
    </w:p>
    <w:p w:rsidR="00E6200B" w:rsidRDefault="00E6200B" w:rsidP="00785EB0">
      <w:pPr>
        <w:spacing w:after="0"/>
        <w:ind w:firstLine="708"/>
        <w:jc w:val="both"/>
        <w:rPr>
          <w:rFonts w:ascii="Times New Roman" w:hAnsi="Times New Roman" w:cs="Times New Roman"/>
          <w:b/>
          <w:bCs/>
          <w:sz w:val="28"/>
          <w:szCs w:val="28"/>
        </w:rPr>
      </w:pP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 xml:space="preserve">Единое экономико-политическое пространство России и социально-культурная специфика регионов. Региональная  политика на фоне экономических реформ. Региональные проблемы становления рынков.  Экономическое развитие российских регионов в транзитивный период. Негативные процессы и проблемы региональной экономики. Субъекты РФ: регионы-доноры и регионы-реципиенты. Проблемы региональной экономики. Депрессивные, кризисные и экстремальные регионы. Приоритетные направления региональной экономической политики. Рациональная специализация регионов. Региональная политика и выравнивание развития регионов. </w:t>
      </w:r>
    </w:p>
    <w:p w:rsidR="00E6200B" w:rsidRDefault="00E6200B" w:rsidP="00785EB0">
      <w:pPr>
        <w:pStyle w:val="FR1"/>
        <w:spacing w:line="276" w:lineRule="auto"/>
        <w:ind w:firstLine="668"/>
        <w:jc w:val="both"/>
        <w:rPr>
          <w:rFonts w:ascii="Times New Roman" w:hAnsi="Times New Roman"/>
          <w:lang w:val="ru-RU"/>
        </w:rPr>
      </w:pPr>
    </w:p>
    <w:p w:rsidR="00E6200B" w:rsidRDefault="00E6200B" w:rsidP="00785EB0">
      <w:pPr>
        <w:pStyle w:val="FR1"/>
        <w:spacing w:line="276" w:lineRule="auto"/>
        <w:ind w:firstLine="668"/>
        <w:jc w:val="both"/>
        <w:rPr>
          <w:rFonts w:ascii="Times New Roman" w:hAnsi="Times New Roman"/>
          <w:b/>
          <w:bCs/>
          <w:lang w:val="ru-RU"/>
        </w:rPr>
      </w:pPr>
      <w:r>
        <w:rPr>
          <w:rFonts w:ascii="Times New Roman" w:hAnsi="Times New Roman"/>
          <w:b/>
          <w:bCs/>
          <w:lang w:val="ru-RU"/>
        </w:rPr>
        <w:t>6. Финансовое обеспечение социально-экономической политики в регионах</w:t>
      </w:r>
      <w:r w:rsidR="002050B7">
        <w:rPr>
          <w:rFonts w:ascii="Times New Roman" w:hAnsi="Times New Roman"/>
          <w:b/>
          <w:bCs/>
          <w:lang w:val="ru-RU"/>
        </w:rPr>
        <w:t>.</w:t>
      </w:r>
    </w:p>
    <w:p w:rsidR="00E6200B" w:rsidRDefault="00E6200B" w:rsidP="00785EB0">
      <w:pPr>
        <w:pStyle w:val="FR1"/>
        <w:spacing w:line="276" w:lineRule="auto"/>
        <w:ind w:firstLine="668"/>
        <w:jc w:val="both"/>
        <w:rPr>
          <w:rFonts w:ascii="Times New Roman" w:hAnsi="Times New Roman"/>
          <w:b/>
          <w:bCs/>
          <w:lang w:val="ru-RU"/>
        </w:rPr>
      </w:pP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Источники финансирования региональной политики. Реструктуризация социально-экономических обязательств государства. Совершенствование бюджетного процесса в регионах. Межрегиональная дифференциация расходов  различных государственных фондов. Методические подходы к определению размеров финансовой поддержки регионов из федеральной части бюджета.</w:t>
      </w:r>
    </w:p>
    <w:p w:rsidR="00E6200B" w:rsidRDefault="00E6200B" w:rsidP="00785EB0">
      <w:pPr>
        <w:pStyle w:val="FR1"/>
        <w:spacing w:line="276" w:lineRule="auto"/>
        <w:ind w:left="0" w:firstLine="708"/>
        <w:jc w:val="both"/>
        <w:rPr>
          <w:rFonts w:ascii="Times New Roman" w:hAnsi="Times New Roman"/>
          <w:lang w:val="ru-RU"/>
        </w:rPr>
      </w:pPr>
    </w:p>
    <w:p w:rsidR="00E6200B" w:rsidRDefault="00E6200B" w:rsidP="00785EB0">
      <w:pPr>
        <w:pStyle w:val="FR1"/>
        <w:spacing w:line="276" w:lineRule="auto"/>
        <w:ind w:left="0" w:firstLine="708"/>
        <w:jc w:val="both"/>
        <w:rPr>
          <w:rFonts w:ascii="Times New Roman" w:hAnsi="Times New Roman"/>
          <w:b/>
          <w:bCs/>
          <w:lang w:val="ru-RU"/>
        </w:rPr>
      </w:pPr>
      <w:r>
        <w:rPr>
          <w:rFonts w:ascii="Times New Roman" w:hAnsi="Times New Roman"/>
          <w:b/>
          <w:bCs/>
          <w:lang w:val="ru-RU"/>
        </w:rPr>
        <w:t>7. Современное состояние и перспективы развития экономического федерализма РФ</w:t>
      </w:r>
      <w:r w:rsidR="002050B7">
        <w:rPr>
          <w:rFonts w:ascii="Times New Roman" w:hAnsi="Times New Roman"/>
          <w:b/>
          <w:bCs/>
          <w:lang w:val="ru-RU"/>
        </w:rPr>
        <w:t>.</w:t>
      </w:r>
    </w:p>
    <w:p w:rsidR="00E6200B" w:rsidRDefault="00E6200B" w:rsidP="00785EB0">
      <w:pPr>
        <w:pStyle w:val="a5"/>
        <w:spacing w:line="276" w:lineRule="auto"/>
        <w:ind w:firstLine="720"/>
        <w:jc w:val="both"/>
        <w:rPr>
          <w:rFonts w:ascii="Times New Roman" w:hAnsi="Times New Roman"/>
          <w:highlight w:val="cyan"/>
        </w:rPr>
      </w:pPr>
    </w:p>
    <w:p w:rsidR="00E6200B" w:rsidRDefault="00E6200B" w:rsidP="00785EB0">
      <w:pPr>
        <w:pStyle w:val="FR1"/>
        <w:spacing w:line="276" w:lineRule="auto"/>
        <w:ind w:left="0" w:firstLine="708"/>
        <w:jc w:val="both"/>
        <w:rPr>
          <w:rFonts w:ascii="Times New Roman" w:hAnsi="Times New Roman"/>
          <w:highlight w:val="cyan"/>
          <w:lang w:val="ru-RU"/>
        </w:rPr>
      </w:pPr>
      <w:r>
        <w:rPr>
          <w:rFonts w:ascii="Times New Roman" w:hAnsi="Times New Roman"/>
          <w:lang w:val="ru-RU"/>
        </w:rPr>
        <w:t>Сущность финансового регулирования территориального развития. Региональная бюджетно-финансовая политика</w:t>
      </w:r>
      <w:r>
        <w:rPr>
          <w:rFonts w:ascii="Times New Roman" w:hAnsi="Times New Roman"/>
          <w:b/>
          <w:bCs/>
          <w:i/>
          <w:iCs/>
          <w:lang w:val="ru-RU"/>
        </w:rPr>
        <w:t>.</w:t>
      </w:r>
      <w:r>
        <w:rPr>
          <w:rFonts w:ascii="Times New Roman" w:hAnsi="Times New Roman"/>
          <w:lang w:val="ru-RU"/>
        </w:rPr>
        <w:t xml:space="preserve"> Бюджеты регионов РФ. Проблемы межбюджетных отношений. Принципы разработки и реализации </w:t>
      </w:r>
      <w:r>
        <w:rPr>
          <w:rFonts w:ascii="Times New Roman" w:hAnsi="Times New Roman"/>
          <w:lang w:val="ru-RU"/>
        </w:rPr>
        <w:lastRenderedPageBreak/>
        <w:t xml:space="preserve">бюджетно-финансовой политики. Распределение доходов между бюджетами разных уровней: российская практика 1992-2010 гг. Региональные и муниципальные долговые обязательства. Приоритетные направления инвестирования. Пути совершенствования бюджетно-финансовой политики. </w:t>
      </w:r>
    </w:p>
    <w:p w:rsidR="002050B7" w:rsidRDefault="002050B7" w:rsidP="00785EB0">
      <w:pPr>
        <w:pStyle w:val="a5"/>
        <w:spacing w:line="276" w:lineRule="auto"/>
        <w:ind w:firstLine="708"/>
        <w:jc w:val="both"/>
        <w:rPr>
          <w:rFonts w:ascii="Times New Roman" w:hAnsi="Times New Roman"/>
          <w:b/>
          <w:bCs/>
        </w:rPr>
      </w:pPr>
    </w:p>
    <w:p w:rsidR="00E6200B" w:rsidRDefault="00E6200B" w:rsidP="00785EB0">
      <w:pPr>
        <w:pStyle w:val="a5"/>
        <w:spacing w:line="276" w:lineRule="auto"/>
        <w:ind w:firstLine="720"/>
        <w:jc w:val="both"/>
        <w:rPr>
          <w:rFonts w:ascii="Times New Roman" w:hAnsi="Times New Roman"/>
          <w:b/>
          <w:bCs/>
        </w:rPr>
      </w:pPr>
      <w:r>
        <w:rPr>
          <w:rFonts w:ascii="Times New Roman" w:hAnsi="Times New Roman"/>
          <w:b/>
          <w:bCs/>
        </w:rPr>
        <w:t>8.</w:t>
      </w:r>
      <w:r>
        <w:rPr>
          <w:rFonts w:ascii="Times New Roman" w:hAnsi="Times New Roman"/>
        </w:rPr>
        <w:t xml:space="preserve"> </w:t>
      </w:r>
      <w:r>
        <w:rPr>
          <w:rFonts w:ascii="Times New Roman" w:hAnsi="Times New Roman"/>
          <w:b/>
          <w:bCs/>
        </w:rPr>
        <w:t>Региональные аспекты социальной политики</w:t>
      </w:r>
      <w:r w:rsidR="002050B7">
        <w:rPr>
          <w:rFonts w:ascii="Times New Roman" w:hAnsi="Times New Roman"/>
          <w:b/>
          <w:bCs/>
        </w:rPr>
        <w:t>.</w:t>
      </w:r>
    </w:p>
    <w:p w:rsidR="00E6200B" w:rsidRDefault="00E6200B" w:rsidP="00785EB0">
      <w:pPr>
        <w:pStyle w:val="a5"/>
        <w:spacing w:line="276" w:lineRule="auto"/>
        <w:ind w:firstLine="720"/>
        <w:jc w:val="both"/>
        <w:rPr>
          <w:rFonts w:ascii="Times New Roman" w:hAnsi="Times New Roman"/>
          <w:b/>
          <w:bCs/>
          <w:highlight w:val="cyan"/>
        </w:rPr>
      </w:pP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 xml:space="preserve">Стратегии реализации  региональной социальной политики. </w:t>
      </w:r>
      <w:proofErr w:type="spellStart"/>
      <w:r>
        <w:rPr>
          <w:rFonts w:ascii="Times New Roman" w:hAnsi="Times New Roman"/>
          <w:lang w:val="ru-RU"/>
        </w:rPr>
        <w:t>Социогуманная</w:t>
      </w:r>
      <w:proofErr w:type="spellEnd"/>
      <w:r>
        <w:rPr>
          <w:rFonts w:ascii="Times New Roman" w:hAnsi="Times New Roman"/>
          <w:lang w:val="ru-RU"/>
        </w:rPr>
        <w:t xml:space="preserve"> ориентация регионального развития. Социальная ситуация в регионах РФ. Организация и принципы региональной социальной политики. Приоритетные направления реализации региональной социальной политики. Учет региональных особенностей при проведении социальной политики в РФ. Обоснование государственной политики занятости в регионах. Экспертиза и контроль за региональным развитием</w:t>
      </w:r>
      <w:r>
        <w:rPr>
          <w:rFonts w:ascii="Times New Roman" w:hAnsi="Times New Roman"/>
          <w:b/>
          <w:bCs/>
          <w:i/>
          <w:iCs/>
          <w:lang w:val="ru-RU"/>
        </w:rPr>
        <w:t>.</w:t>
      </w:r>
      <w:r>
        <w:rPr>
          <w:rFonts w:ascii="Times New Roman" w:hAnsi="Times New Roman"/>
          <w:lang w:val="ru-RU"/>
        </w:rPr>
        <w:t xml:space="preserve"> Понятие «социальная экспертиза». Географическая экспертиза. Методологическое и информационное обеспечение экспертизы. Методы географической экспертизы. Региональный мониторинг и геоинформационные системы. Направления совершенствования механизма реализации социальной региональной политики.</w:t>
      </w:r>
    </w:p>
    <w:p w:rsidR="00E6200B" w:rsidRDefault="00E6200B" w:rsidP="00785EB0">
      <w:pPr>
        <w:pStyle w:val="FR1"/>
        <w:spacing w:line="276" w:lineRule="auto"/>
        <w:ind w:left="0" w:firstLine="708"/>
        <w:jc w:val="both"/>
        <w:rPr>
          <w:rFonts w:ascii="Times New Roman" w:hAnsi="Times New Roman"/>
          <w:highlight w:val="cyan"/>
          <w:lang w:val="ru-RU"/>
        </w:rPr>
      </w:pPr>
    </w:p>
    <w:p w:rsidR="00E6200B" w:rsidRDefault="00E6200B" w:rsidP="00785EB0">
      <w:pPr>
        <w:pStyle w:val="a5"/>
        <w:spacing w:line="276" w:lineRule="auto"/>
        <w:ind w:firstLine="708"/>
        <w:jc w:val="both"/>
        <w:rPr>
          <w:rFonts w:ascii="Times New Roman" w:hAnsi="Times New Roman"/>
          <w:b/>
          <w:bCs/>
        </w:rPr>
      </w:pPr>
      <w:r>
        <w:rPr>
          <w:rFonts w:ascii="Times New Roman" w:hAnsi="Times New Roman"/>
          <w:b/>
          <w:bCs/>
        </w:rPr>
        <w:t>9</w:t>
      </w:r>
      <w:r>
        <w:rPr>
          <w:rFonts w:ascii="Times New Roman" w:hAnsi="Times New Roman"/>
        </w:rPr>
        <w:t xml:space="preserve">. </w:t>
      </w:r>
      <w:r>
        <w:rPr>
          <w:rFonts w:ascii="Times New Roman" w:hAnsi="Times New Roman"/>
          <w:b/>
          <w:bCs/>
        </w:rPr>
        <w:t xml:space="preserve">Мониторинг социально-экономической ситуации </w:t>
      </w:r>
      <w:proofErr w:type="gramStart"/>
      <w:r>
        <w:rPr>
          <w:rFonts w:ascii="Times New Roman" w:hAnsi="Times New Roman"/>
          <w:b/>
          <w:bCs/>
        </w:rPr>
        <w:t>в  России</w:t>
      </w:r>
      <w:proofErr w:type="gramEnd"/>
      <w:r>
        <w:rPr>
          <w:rFonts w:ascii="Times New Roman" w:hAnsi="Times New Roman"/>
          <w:b/>
          <w:bCs/>
        </w:rPr>
        <w:t xml:space="preserve"> и ее регионах</w:t>
      </w:r>
      <w:r w:rsidR="002050B7">
        <w:rPr>
          <w:rFonts w:ascii="Times New Roman" w:hAnsi="Times New Roman"/>
          <w:b/>
          <w:bCs/>
        </w:rPr>
        <w:t>.</w:t>
      </w:r>
      <w:r>
        <w:rPr>
          <w:rFonts w:ascii="Times New Roman" w:hAnsi="Times New Roman"/>
          <w:b/>
          <w:bCs/>
        </w:rPr>
        <w:t xml:space="preserve"> </w:t>
      </w:r>
    </w:p>
    <w:p w:rsidR="00E6200B" w:rsidRDefault="00E6200B" w:rsidP="00785EB0">
      <w:pPr>
        <w:pStyle w:val="a5"/>
        <w:spacing w:line="276" w:lineRule="auto"/>
        <w:ind w:firstLine="708"/>
        <w:jc w:val="both"/>
        <w:rPr>
          <w:rFonts w:ascii="Times New Roman" w:hAnsi="Times New Roman"/>
          <w:b/>
          <w:bCs/>
          <w:highlight w:val="cyan"/>
        </w:rPr>
      </w:pP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 xml:space="preserve">Федеральная политика и зонирование территории России. Приоритетные направления регионального развития: демографические, экологические, </w:t>
      </w:r>
      <w:proofErr w:type="spellStart"/>
      <w:r>
        <w:rPr>
          <w:rFonts w:ascii="Times New Roman" w:hAnsi="Times New Roman"/>
          <w:lang w:val="ru-RU"/>
        </w:rPr>
        <w:t>экистические</w:t>
      </w:r>
      <w:proofErr w:type="spellEnd"/>
      <w:r>
        <w:rPr>
          <w:rFonts w:ascii="Times New Roman" w:hAnsi="Times New Roman"/>
          <w:lang w:val="ru-RU"/>
        </w:rPr>
        <w:t xml:space="preserve">. Социальная политика субъектов РФ и территориальная дифференциация регионов. Административно-территориальное устройство и социально-экономическое районирование. Региональная политика и муниципальные образования. Региональная демографическая и </w:t>
      </w:r>
      <w:proofErr w:type="spellStart"/>
      <w:r>
        <w:rPr>
          <w:rFonts w:ascii="Times New Roman" w:hAnsi="Times New Roman"/>
          <w:lang w:val="ru-RU"/>
        </w:rPr>
        <w:t>экистическая</w:t>
      </w:r>
      <w:proofErr w:type="spellEnd"/>
      <w:r>
        <w:rPr>
          <w:rFonts w:ascii="Times New Roman" w:hAnsi="Times New Roman"/>
          <w:lang w:val="ru-RU"/>
        </w:rPr>
        <w:t xml:space="preserve"> политика. Актуальность региональной демографической и </w:t>
      </w:r>
      <w:proofErr w:type="spellStart"/>
      <w:r>
        <w:rPr>
          <w:rFonts w:ascii="Times New Roman" w:hAnsi="Times New Roman"/>
          <w:lang w:val="ru-RU"/>
        </w:rPr>
        <w:t>экистической</w:t>
      </w:r>
      <w:proofErr w:type="spellEnd"/>
      <w:r>
        <w:rPr>
          <w:rFonts w:ascii="Times New Roman" w:hAnsi="Times New Roman"/>
          <w:lang w:val="ru-RU"/>
        </w:rPr>
        <w:t xml:space="preserve"> политики. Демографические и </w:t>
      </w:r>
      <w:proofErr w:type="spellStart"/>
      <w:r>
        <w:rPr>
          <w:rFonts w:ascii="Times New Roman" w:hAnsi="Times New Roman"/>
          <w:lang w:val="ru-RU"/>
        </w:rPr>
        <w:t>экистические</w:t>
      </w:r>
      <w:proofErr w:type="spellEnd"/>
      <w:r>
        <w:rPr>
          <w:rFonts w:ascii="Times New Roman" w:hAnsi="Times New Roman"/>
          <w:lang w:val="ru-RU"/>
        </w:rPr>
        <w:t xml:space="preserve"> проблемы в регионах РФ. Факторы обострения проблем. Проблемы миграции и безработицы. Планирование систем расселения. Формы городского и сельского расселения. Деградация сельского расселения в России. Цели и задачи исследования социально-экономического развития  субъектов РФ. Приоритетные направления реализации демографической политики. Направления совершенствования пространственной организации расселения населения.</w:t>
      </w:r>
    </w:p>
    <w:p w:rsidR="00E6200B" w:rsidRDefault="00E6200B" w:rsidP="00785EB0">
      <w:pPr>
        <w:pStyle w:val="FR1"/>
        <w:spacing w:line="276" w:lineRule="auto"/>
        <w:ind w:firstLine="668"/>
        <w:jc w:val="both"/>
        <w:rPr>
          <w:rFonts w:ascii="Times New Roman" w:hAnsi="Times New Roman"/>
          <w:highlight w:val="cyan"/>
          <w:lang w:val="ru-RU"/>
        </w:rPr>
      </w:pPr>
    </w:p>
    <w:p w:rsidR="00E6200B" w:rsidRDefault="00E6200B" w:rsidP="00785EB0">
      <w:pPr>
        <w:pStyle w:val="a5"/>
        <w:spacing w:line="276" w:lineRule="auto"/>
        <w:ind w:firstLine="720"/>
        <w:jc w:val="both"/>
        <w:rPr>
          <w:rFonts w:ascii="Times New Roman" w:hAnsi="Times New Roman"/>
        </w:rPr>
      </w:pPr>
      <w:r>
        <w:rPr>
          <w:rFonts w:ascii="Times New Roman" w:hAnsi="Times New Roman"/>
          <w:b/>
          <w:bCs/>
        </w:rPr>
        <w:lastRenderedPageBreak/>
        <w:t>10. Региональные различия в уровне и качестве жизни</w:t>
      </w:r>
      <w:r w:rsidR="002050B7">
        <w:rPr>
          <w:rFonts w:ascii="Times New Roman" w:hAnsi="Times New Roman"/>
          <w:b/>
          <w:bCs/>
        </w:rPr>
        <w:t>.</w:t>
      </w:r>
      <w:r>
        <w:rPr>
          <w:rFonts w:ascii="Times New Roman" w:hAnsi="Times New Roman"/>
        </w:rPr>
        <w:t xml:space="preserve"> </w:t>
      </w:r>
    </w:p>
    <w:p w:rsidR="00E6200B" w:rsidRDefault="00E6200B" w:rsidP="00785EB0">
      <w:pPr>
        <w:pStyle w:val="a5"/>
        <w:spacing w:line="276" w:lineRule="auto"/>
        <w:ind w:firstLine="720"/>
        <w:jc w:val="both"/>
        <w:rPr>
          <w:rFonts w:ascii="Times New Roman" w:hAnsi="Times New Roman"/>
        </w:rPr>
      </w:pP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Понятия «уровень жизни», его составляющие, «качество жизни». Социальные нормативы и потребности. Система показателей. Региональные различия в демографических процессах, урбанизации, доходах, занятости, их влияние на процессы перемещения населения. Регионы - субъекты РФ: параметры, пропорции и асимметрия в уровне  и качестве жизни населения.  Пути повышения уровня и качества жизни населения в регионах РФ. Целевое социально-экономическое прогнозирование для реализации региональной политики. Прогноз социальных и экономических индикаторов. Система показателей оценки эффективности деятельности органов исполнительной власти субъектов России. Региональные комплексные программы развития (виды, специфика, основные задачи, структура).</w:t>
      </w:r>
    </w:p>
    <w:p w:rsidR="00E6200B" w:rsidRDefault="00E6200B" w:rsidP="00785EB0">
      <w:pPr>
        <w:pStyle w:val="FR1"/>
        <w:spacing w:line="276" w:lineRule="auto"/>
        <w:ind w:left="0" w:firstLine="708"/>
        <w:jc w:val="both"/>
        <w:rPr>
          <w:rFonts w:ascii="Times New Roman" w:hAnsi="Times New Roman"/>
          <w:lang w:val="ru-RU"/>
        </w:rPr>
      </w:pPr>
    </w:p>
    <w:p w:rsidR="00E6200B" w:rsidRDefault="00E6200B" w:rsidP="00785EB0">
      <w:pPr>
        <w:pStyle w:val="a5"/>
        <w:spacing w:line="276" w:lineRule="auto"/>
        <w:ind w:firstLine="708"/>
        <w:jc w:val="both"/>
        <w:rPr>
          <w:rFonts w:ascii="Times New Roman" w:hAnsi="Times New Roman"/>
          <w:b/>
          <w:bCs/>
        </w:rPr>
      </w:pPr>
      <w:r>
        <w:rPr>
          <w:rFonts w:ascii="Times New Roman" w:hAnsi="Times New Roman"/>
          <w:b/>
          <w:bCs/>
        </w:rPr>
        <w:t xml:space="preserve">11. Региональная дифференциация </w:t>
      </w:r>
      <w:proofErr w:type="gramStart"/>
      <w:r>
        <w:rPr>
          <w:rFonts w:ascii="Times New Roman" w:hAnsi="Times New Roman"/>
          <w:b/>
          <w:bCs/>
        </w:rPr>
        <w:t>проблем  экологической</w:t>
      </w:r>
      <w:proofErr w:type="gramEnd"/>
      <w:r>
        <w:rPr>
          <w:rFonts w:ascii="Times New Roman" w:hAnsi="Times New Roman"/>
          <w:b/>
          <w:bCs/>
        </w:rPr>
        <w:t xml:space="preserve"> направленности</w:t>
      </w:r>
      <w:r w:rsidR="002050B7">
        <w:rPr>
          <w:rFonts w:ascii="Times New Roman" w:hAnsi="Times New Roman"/>
          <w:b/>
          <w:bCs/>
        </w:rPr>
        <w:t>.</w:t>
      </w:r>
    </w:p>
    <w:p w:rsidR="00E6200B" w:rsidRDefault="00E6200B" w:rsidP="00785EB0">
      <w:pPr>
        <w:pStyle w:val="a5"/>
        <w:spacing w:line="276" w:lineRule="auto"/>
        <w:ind w:firstLine="708"/>
        <w:jc w:val="both"/>
        <w:rPr>
          <w:rFonts w:ascii="Times New Roman" w:hAnsi="Times New Roman"/>
          <w:b/>
          <w:bCs/>
          <w:highlight w:val="cyan"/>
        </w:rPr>
      </w:pPr>
    </w:p>
    <w:p w:rsidR="00E6200B" w:rsidRDefault="00E6200B" w:rsidP="00785EB0">
      <w:pPr>
        <w:pStyle w:val="a5"/>
        <w:spacing w:line="276" w:lineRule="auto"/>
        <w:ind w:firstLine="708"/>
        <w:jc w:val="both"/>
        <w:rPr>
          <w:rFonts w:ascii="Times New Roman" w:hAnsi="Times New Roman"/>
        </w:rPr>
      </w:pPr>
      <w:r>
        <w:rPr>
          <w:rFonts w:ascii="Times New Roman" w:hAnsi="Times New Roman"/>
        </w:rPr>
        <w:t xml:space="preserve">Региональная экологическая политика. Глобальные и региональные экологические проблемы. Экологическая ситуация в регионах РФ. Стратегическая цель, задачи и принципы разработки и реализации региональной экологической политики. Территориальная организация природопользования. Эколого-инфраструктурное обустройство территории. Пути формирования комфортной среды жизнедеятельности населения. Рекреационные зоны, национальные парки, заповедники и заказники. </w:t>
      </w:r>
    </w:p>
    <w:p w:rsidR="00E6200B" w:rsidRDefault="00E6200B" w:rsidP="00785EB0">
      <w:pPr>
        <w:pStyle w:val="a5"/>
        <w:spacing w:line="276" w:lineRule="auto"/>
        <w:ind w:firstLine="708"/>
        <w:jc w:val="both"/>
        <w:rPr>
          <w:rFonts w:ascii="Times New Roman" w:hAnsi="Times New Roman"/>
          <w:b/>
          <w:bCs/>
        </w:rPr>
      </w:pPr>
    </w:p>
    <w:p w:rsidR="00E6200B" w:rsidRDefault="00E6200B" w:rsidP="00785EB0">
      <w:pPr>
        <w:pStyle w:val="a5"/>
        <w:spacing w:line="276" w:lineRule="auto"/>
        <w:ind w:firstLine="708"/>
        <w:jc w:val="both"/>
        <w:rPr>
          <w:rFonts w:ascii="Times New Roman" w:hAnsi="Times New Roman"/>
          <w:b/>
          <w:bCs/>
        </w:rPr>
      </w:pPr>
      <w:r>
        <w:rPr>
          <w:rFonts w:ascii="Times New Roman" w:hAnsi="Times New Roman"/>
          <w:b/>
          <w:bCs/>
        </w:rPr>
        <w:t>12. Национальная, миграционная и территориальная политика и районирование</w:t>
      </w:r>
      <w:r w:rsidR="002050B7">
        <w:rPr>
          <w:rFonts w:ascii="Times New Roman" w:hAnsi="Times New Roman"/>
          <w:b/>
          <w:bCs/>
        </w:rPr>
        <w:t>.</w:t>
      </w:r>
    </w:p>
    <w:p w:rsidR="00E6200B" w:rsidRDefault="00E6200B" w:rsidP="00785EB0">
      <w:pPr>
        <w:pStyle w:val="FR1"/>
        <w:spacing w:line="276" w:lineRule="auto"/>
        <w:ind w:firstLine="668"/>
        <w:jc w:val="both"/>
        <w:rPr>
          <w:rFonts w:ascii="Times New Roman" w:hAnsi="Times New Roman"/>
          <w:b/>
          <w:bCs/>
          <w:lang w:val="ru-RU"/>
        </w:rPr>
      </w:pPr>
    </w:p>
    <w:p w:rsidR="00E6200B" w:rsidRDefault="00E6200B" w:rsidP="00785EB0">
      <w:pPr>
        <w:pStyle w:val="FR1"/>
        <w:spacing w:line="276" w:lineRule="auto"/>
        <w:ind w:left="0" w:firstLine="668"/>
        <w:jc w:val="both"/>
        <w:rPr>
          <w:rFonts w:ascii="Times New Roman" w:hAnsi="Times New Roman"/>
          <w:lang w:val="ru-RU"/>
        </w:rPr>
      </w:pPr>
      <w:r>
        <w:rPr>
          <w:rFonts w:ascii="Times New Roman" w:hAnsi="Times New Roman"/>
          <w:lang w:val="ru-RU"/>
        </w:rPr>
        <w:t xml:space="preserve">Концепция государственной национальной политики РФ. Российские особенности национально-этнической политики. Национально-этнические особенности РФ. Нация и этнос в региональном развитии. Национальное </w:t>
      </w:r>
      <w:r w:rsidR="005B0B67">
        <w:rPr>
          <w:rFonts w:ascii="Times New Roman" w:hAnsi="Times New Roman"/>
          <w:lang w:val="ru-RU"/>
        </w:rPr>
        <w:t xml:space="preserve">разнообразие субъектов России. </w:t>
      </w:r>
      <w:r>
        <w:rPr>
          <w:rFonts w:ascii="Times New Roman" w:hAnsi="Times New Roman"/>
          <w:lang w:val="ru-RU"/>
        </w:rPr>
        <w:t xml:space="preserve">Федеральные органы власти, реализовывавшие национальную политику РФ. Этнические конфликты и  проблемы в России и за рубежом. Цели и задачи национально-этнической политики. Принципы национально-этнической политики. Беженцы, вынужденные переселенцы, </w:t>
      </w:r>
      <w:proofErr w:type="spellStart"/>
      <w:r>
        <w:rPr>
          <w:rFonts w:ascii="Times New Roman" w:hAnsi="Times New Roman"/>
          <w:lang w:val="ru-RU"/>
        </w:rPr>
        <w:t>гастарбайтеры</w:t>
      </w:r>
      <w:proofErr w:type="spellEnd"/>
      <w:r>
        <w:rPr>
          <w:rFonts w:ascii="Times New Roman" w:hAnsi="Times New Roman"/>
          <w:lang w:val="ru-RU"/>
        </w:rPr>
        <w:t xml:space="preserve">. Миграционная политика центра и регионов. Приоритетные направления реализации национально-этнической, территориальной  и миграционной политики. </w:t>
      </w:r>
    </w:p>
    <w:p w:rsidR="00E6200B" w:rsidRDefault="00E6200B" w:rsidP="00785EB0">
      <w:pPr>
        <w:pStyle w:val="FR1"/>
        <w:spacing w:line="276" w:lineRule="auto"/>
        <w:ind w:left="0" w:firstLine="668"/>
        <w:jc w:val="both"/>
        <w:rPr>
          <w:rFonts w:ascii="Times New Roman" w:hAnsi="Times New Roman"/>
          <w:highlight w:val="cyan"/>
          <w:lang w:val="ru-RU"/>
        </w:rPr>
      </w:pPr>
    </w:p>
    <w:p w:rsidR="00E6200B" w:rsidRDefault="00E6200B" w:rsidP="00785EB0">
      <w:pPr>
        <w:pStyle w:val="a5"/>
        <w:spacing w:line="276" w:lineRule="auto"/>
        <w:ind w:firstLine="720"/>
        <w:jc w:val="both"/>
        <w:rPr>
          <w:rFonts w:ascii="Times New Roman" w:hAnsi="Times New Roman"/>
          <w:b/>
          <w:bCs/>
        </w:rPr>
      </w:pPr>
      <w:r>
        <w:rPr>
          <w:rFonts w:ascii="Times New Roman" w:hAnsi="Times New Roman"/>
          <w:b/>
          <w:bCs/>
        </w:rPr>
        <w:lastRenderedPageBreak/>
        <w:t>13. Региональная политика в отношении проблемных регионов</w:t>
      </w:r>
      <w:r w:rsidR="002050B7">
        <w:rPr>
          <w:rFonts w:ascii="Times New Roman" w:hAnsi="Times New Roman"/>
          <w:b/>
          <w:bCs/>
        </w:rPr>
        <w:t>.</w:t>
      </w:r>
      <w:r>
        <w:rPr>
          <w:rFonts w:ascii="Times New Roman" w:hAnsi="Times New Roman"/>
          <w:b/>
          <w:bCs/>
        </w:rPr>
        <w:t xml:space="preserve">  </w:t>
      </w:r>
    </w:p>
    <w:p w:rsidR="00E6200B" w:rsidRDefault="00E6200B" w:rsidP="00785EB0">
      <w:pPr>
        <w:pStyle w:val="a5"/>
        <w:spacing w:line="276" w:lineRule="auto"/>
        <w:ind w:firstLine="720"/>
        <w:jc w:val="both"/>
        <w:rPr>
          <w:rFonts w:ascii="Times New Roman" w:hAnsi="Times New Roman"/>
          <w:b/>
          <w:bCs/>
          <w:highlight w:val="cyan"/>
        </w:rPr>
      </w:pP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Качественные признаки проблемных регионов. Основные подходы к проблемному районированию. Региональная политика и интересы территории</w:t>
      </w:r>
      <w:r>
        <w:rPr>
          <w:rFonts w:ascii="Times New Roman" w:hAnsi="Times New Roman"/>
          <w:b/>
          <w:bCs/>
          <w:i/>
          <w:iCs/>
          <w:lang w:val="ru-RU"/>
        </w:rPr>
        <w:t>.</w:t>
      </w:r>
      <w:r>
        <w:rPr>
          <w:rFonts w:ascii="Times New Roman" w:hAnsi="Times New Roman"/>
          <w:lang w:val="ru-RU"/>
        </w:rPr>
        <w:t xml:space="preserve"> Понятие «интерес территории». Многообразие интересов людей и их интеграция. Носители, выразители и представители интересов. Региональная политика по согласованию интересов «по вертикали» и «горизонтали». Экологическая политика. Региональная политика и территориальные интересы населения. Географический «инструментарий» региональной политики по отражению интересов территории: пространственная дифференциация, зонирование, районирование, </w:t>
      </w:r>
      <w:proofErr w:type="spellStart"/>
      <w:r>
        <w:rPr>
          <w:rFonts w:ascii="Times New Roman" w:hAnsi="Times New Roman"/>
          <w:lang w:val="ru-RU"/>
        </w:rPr>
        <w:t>геомониторинг</w:t>
      </w:r>
      <w:proofErr w:type="spellEnd"/>
      <w:r>
        <w:rPr>
          <w:rFonts w:ascii="Times New Roman" w:hAnsi="Times New Roman"/>
          <w:lang w:val="ru-RU"/>
        </w:rPr>
        <w:t xml:space="preserve">, </w:t>
      </w:r>
      <w:proofErr w:type="spellStart"/>
      <w:r>
        <w:rPr>
          <w:rFonts w:ascii="Times New Roman" w:hAnsi="Times New Roman"/>
          <w:lang w:val="ru-RU"/>
        </w:rPr>
        <w:t>геопрогноз</w:t>
      </w:r>
      <w:proofErr w:type="spellEnd"/>
      <w:r>
        <w:rPr>
          <w:rFonts w:ascii="Times New Roman" w:hAnsi="Times New Roman"/>
          <w:lang w:val="ru-RU"/>
        </w:rPr>
        <w:t xml:space="preserve"> и др. </w:t>
      </w:r>
    </w:p>
    <w:p w:rsidR="00785EB0" w:rsidRDefault="00785EB0" w:rsidP="00785EB0">
      <w:pPr>
        <w:pStyle w:val="a5"/>
        <w:spacing w:line="276" w:lineRule="auto"/>
        <w:ind w:left="708" w:firstLine="12"/>
        <w:jc w:val="both"/>
        <w:rPr>
          <w:rFonts w:ascii="Times New Roman" w:hAnsi="Times New Roman"/>
          <w:b/>
          <w:i/>
        </w:rPr>
      </w:pPr>
    </w:p>
    <w:p w:rsidR="00E6200B" w:rsidRDefault="00E6200B" w:rsidP="00785EB0">
      <w:pPr>
        <w:pStyle w:val="a5"/>
        <w:spacing w:line="276" w:lineRule="auto"/>
        <w:ind w:left="708" w:firstLine="12"/>
        <w:jc w:val="both"/>
        <w:rPr>
          <w:rFonts w:ascii="Times New Roman" w:hAnsi="Times New Roman"/>
          <w:b/>
          <w:bCs/>
          <w:i/>
        </w:rPr>
      </w:pPr>
      <w:r>
        <w:rPr>
          <w:rFonts w:ascii="Times New Roman" w:hAnsi="Times New Roman"/>
          <w:b/>
          <w:i/>
        </w:rPr>
        <w:t xml:space="preserve">Примерный </w:t>
      </w:r>
      <w:r>
        <w:rPr>
          <w:rFonts w:ascii="Times New Roman" w:hAnsi="Times New Roman"/>
          <w:b/>
          <w:bCs/>
          <w:i/>
        </w:rPr>
        <w:t>перечень тем семинарских занятий</w:t>
      </w:r>
    </w:p>
    <w:p w:rsidR="00E6200B" w:rsidRDefault="00E6200B" w:rsidP="00785EB0">
      <w:pPr>
        <w:autoSpaceDE w:val="0"/>
        <w:autoSpaceDN w:val="0"/>
        <w:adjustRightInd w:val="0"/>
        <w:spacing w:after="0"/>
        <w:ind w:firstLine="720"/>
        <w:jc w:val="both"/>
        <w:rPr>
          <w:rFonts w:ascii="Times New Roman" w:hAnsi="Times New Roman" w:cs="Times New Roman"/>
          <w:b/>
          <w:bCs/>
          <w:sz w:val="28"/>
          <w:szCs w:val="28"/>
        </w:rPr>
      </w:pPr>
    </w:p>
    <w:p w:rsidR="00E6200B" w:rsidRDefault="00E6200B" w:rsidP="00785EB0">
      <w:pPr>
        <w:pStyle w:val="a5"/>
        <w:spacing w:line="276" w:lineRule="auto"/>
        <w:ind w:firstLine="708"/>
        <w:jc w:val="both"/>
        <w:rPr>
          <w:rFonts w:ascii="Times New Roman" w:hAnsi="Times New Roman"/>
          <w:b/>
          <w:bCs/>
        </w:rPr>
      </w:pPr>
      <w:r>
        <w:rPr>
          <w:rFonts w:ascii="Times New Roman" w:hAnsi="Times New Roman"/>
          <w:b/>
          <w:bCs/>
        </w:rPr>
        <w:t>1</w:t>
      </w:r>
      <w:r>
        <w:rPr>
          <w:rFonts w:ascii="Times New Roman" w:hAnsi="Times New Roman"/>
        </w:rPr>
        <w:t xml:space="preserve">. </w:t>
      </w:r>
      <w:r>
        <w:rPr>
          <w:rFonts w:ascii="Times New Roman" w:hAnsi="Times New Roman"/>
          <w:b/>
          <w:bCs/>
        </w:rPr>
        <w:t>Место региональной политики в системе территориального управления России</w:t>
      </w:r>
      <w:r w:rsidR="002050B7">
        <w:rPr>
          <w:rFonts w:ascii="Times New Roman" w:hAnsi="Times New Roman"/>
          <w:b/>
          <w:bCs/>
        </w:rPr>
        <w:t>.</w:t>
      </w:r>
    </w:p>
    <w:p w:rsidR="00E6200B" w:rsidRDefault="00E6200B" w:rsidP="00785EB0">
      <w:pPr>
        <w:pStyle w:val="FR1"/>
        <w:spacing w:line="276" w:lineRule="auto"/>
        <w:ind w:left="0" w:firstLine="708"/>
        <w:jc w:val="both"/>
        <w:rPr>
          <w:rFonts w:ascii="Times New Roman" w:hAnsi="Times New Roman"/>
          <w:highlight w:val="cyan"/>
          <w:lang w:val="ru-RU"/>
        </w:rPr>
      </w:pPr>
      <w:r>
        <w:rPr>
          <w:rFonts w:ascii="Times New Roman" w:hAnsi="Times New Roman"/>
          <w:lang w:val="ru-RU"/>
        </w:rPr>
        <w:t xml:space="preserve">Понятие общегосударственной региональной политики. Приоритетные направления региональной политики в России.  Направления государственной политики регионов. Механизм региональной политики в РФ. </w:t>
      </w:r>
      <w:r>
        <w:rPr>
          <w:rFonts w:ascii="Times New Roman" w:hAnsi="Times New Roman"/>
        </w:rPr>
        <w:t> </w:t>
      </w:r>
      <w:r>
        <w:rPr>
          <w:rFonts w:ascii="Times New Roman" w:hAnsi="Times New Roman"/>
          <w:lang w:val="ru-RU"/>
        </w:rPr>
        <w:t>Исторические аспекты региональной политики. Позитивные и негативные стороны региональной политики СССР. Структура государственного управления. Географические подходы к совершенствованию государственного регулирования. Социально-географическое обеспечение территориального управления. Отношения центра и регионов.  Территориальные уровни современной региональной политики: федеральный, субъектный, муниципальный. Функциональная структура регионов и региональной политики.  Федеральные округа. Региональные социально-экономические процессы. Специализация и территориальное разделение труда. Функции федеральной политики. Функции регионально-субъектной и муниципальной политики. Принципы новой региональной политики. Глобальная стратегия территориального развития России. Новая региональная стратегия РФ. Долгосрочные цели региональной стратегии. Неотложные задачи стратегии. Принципы разработки и реализации стратегии. Региональные особенности перспективного развития РФ. Региональная политика и собственность</w:t>
      </w:r>
      <w:r>
        <w:rPr>
          <w:rFonts w:ascii="Times New Roman" w:hAnsi="Times New Roman"/>
          <w:b/>
          <w:bCs/>
          <w:i/>
          <w:iCs/>
          <w:lang w:val="ru-RU"/>
        </w:rPr>
        <w:t>.</w:t>
      </w:r>
      <w:r>
        <w:rPr>
          <w:rFonts w:ascii="Times New Roman" w:hAnsi="Times New Roman"/>
          <w:lang w:val="ru-RU"/>
        </w:rPr>
        <w:t xml:space="preserve"> Региональная политика и материально-техническая база территории. Структура собственности в РФ. Процессы разгосударствления и приватизации. Государственное регулирование и собственность. </w:t>
      </w:r>
      <w:r>
        <w:rPr>
          <w:rFonts w:ascii="Times New Roman" w:hAnsi="Times New Roman"/>
          <w:lang w:val="ru-RU"/>
        </w:rPr>
        <w:lastRenderedPageBreak/>
        <w:t xml:space="preserve">Инструменты государственного регулирования. Региональная политика в регионах разного функционального типа. </w:t>
      </w:r>
    </w:p>
    <w:p w:rsidR="00E6200B" w:rsidRDefault="00E6200B" w:rsidP="00785EB0">
      <w:pPr>
        <w:pStyle w:val="a5"/>
        <w:spacing w:line="276" w:lineRule="auto"/>
        <w:ind w:firstLine="720"/>
        <w:jc w:val="both"/>
        <w:rPr>
          <w:rFonts w:ascii="Times New Roman" w:hAnsi="Times New Roman"/>
          <w:highlight w:val="cyan"/>
        </w:rPr>
      </w:pPr>
    </w:p>
    <w:p w:rsidR="00E6200B" w:rsidRDefault="00E6200B" w:rsidP="00785EB0">
      <w:pPr>
        <w:pStyle w:val="a5"/>
        <w:spacing w:line="276" w:lineRule="auto"/>
        <w:ind w:firstLine="708"/>
        <w:jc w:val="both"/>
        <w:rPr>
          <w:rFonts w:ascii="Times New Roman" w:hAnsi="Times New Roman"/>
          <w:b/>
          <w:bCs/>
        </w:rPr>
      </w:pPr>
      <w:r>
        <w:rPr>
          <w:rFonts w:ascii="Times New Roman" w:hAnsi="Times New Roman"/>
          <w:b/>
          <w:bCs/>
        </w:rPr>
        <w:t>2. Нормативно-правовая база региональной политики</w:t>
      </w:r>
      <w:r w:rsidR="002050B7">
        <w:rPr>
          <w:rFonts w:ascii="Times New Roman" w:hAnsi="Times New Roman"/>
          <w:b/>
          <w:bCs/>
        </w:rPr>
        <w:t>.</w:t>
      </w:r>
      <w:r>
        <w:rPr>
          <w:rFonts w:ascii="Times New Roman" w:hAnsi="Times New Roman"/>
          <w:b/>
          <w:bCs/>
        </w:rPr>
        <w:t xml:space="preserve"> </w:t>
      </w: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Политические институты, разрабатывающие и реализующие региональную политику РФ. Институционализация процесса региональной политики. Формирование правовой основы региональной политики в постсоветский период. Федеральные законы и указы Президента РФ о положениях региональной политики в РФ. Органы, формирующие правовую базу. Взаимодействие региональных властей с федеральными институтами: формальные и неформальные способы. Направления совершенствования законодательной базы. Целевые программы развития регионов. Понятие «целевая программа». Классификация программ. Структурная модель комплексной целевой программы развития регионов. Структура программ.  Разработка федеральных целевых программ регионального развития. Процессы разработки и реализации целевых программ регионального развития. Программирование как метод региональной политики. Региональное управление рисками. Механизм выявления стадии кризиса в развитии города. Целевое социально-экономическое прогнозирование для реализации региональной политики. Прогноз социальных и экономических индикаторов. Система показателей оценки эффективности деятельности органов исполнительной власти субъектов России. Региональные комплексные программы развития (виды, специфика, основные задачи, структура).</w:t>
      </w:r>
    </w:p>
    <w:p w:rsidR="00E6200B" w:rsidRDefault="00E6200B" w:rsidP="00785EB0">
      <w:pPr>
        <w:pStyle w:val="a5"/>
        <w:spacing w:line="276" w:lineRule="auto"/>
        <w:ind w:firstLine="708"/>
        <w:jc w:val="both"/>
        <w:rPr>
          <w:rFonts w:ascii="Times New Roman" w:hAnsi="Times New Roman"/>
        </w:rPr>
      </w:pPr>
    </w:p>
    <w:p w:rsidR="00E6200B" w:rsidRDefault="00E6200B" w:rsidP="00785EB0">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3. Основы региональной экономической политики</w:t>
      </w:r>
      <w:r w:rsidR="002050B7">
        <w:rPr>
          <w:rFonts w:ascii="Times New Roman" w:hAnsi="Times New Roman" w:cs="Times New Roman"/>
          <w:b/>
          <w:bCs/>
          <w:sz w:val="28"/>
          <w:szCs w:val="28"/>
        </w:rPr>
        <w:t>.</w:t>
      </w:r>
      <w:r>
        <w:rPr>
          <w:rFonts w:ascii="Times New Roman" w:hAnsi="Times New Roman" w:cs="Times New Roman"/>
          <w:b/>
          <w:bCs/>
          <w:sz w:val="28"/>
          <w:szCs w:val="28"/>
        </w:rPr>
        <w:t xml:space="preserve"> </w:t>
      </w: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 xml:space="preserve">Единое экономико-политическое пространство России и социально-культурная специфика регионов. Региональная  политика на фоне экономических реформ. Региональные проблемы становления рынков. Экономическое развитие российских регионов в транзитивный период. Негативные процессы и проблемы региональной экономики. Субъекты РФ: регионы-доноры и регионы-реципиенты. Проблемы региональной экономики. Депрессивные, кризисные и экстремальные регионы. Приоритетные направления региональной экономической политики. Рациональная специализация регионов. Региональная политика и выравнивание развития регионов. </w:t>
      </w:r>
    </w:p>
    <w:p w:rsidR="00E6200B" w:rsidRDefault="00E6200B" w:rsidP="00785EB0">
      <w:pPr>
        <w:pStyle w:val="FR1"/>
        <w:spacing w:line="276" w:lineRule="auto"/>
        <w:ind w:left="0" w:firstLine="708"/>
        <w:jc w:val="both"/>
        <w:rPr>
          <w:rFonts w:ascii="Times New Roman" w:hAnsi="Times New Roman"/>
          <w:lang w:val="ru-RU"/>
        </w:rPr>
      </w:pPr>
    </w:p>
    <w:p w:rsidR="00785EB0" w:rsidRDefault="00785EB0" w:rsidP="00785EB0">
      <w:pPr>
        <w:pStyle w:val="FR1"/>
        <w:spacing w:line="276" w:lineRule="auto"/>
        <w:ind w:left="0" w:firstLine="708"/>
        <w:jc w:val="both"/>
        <w:rPr>
          <w:rFonts w:ascii="Times New Roman" w:hAnsi="Times New Roman"/>
          <w:b/>
          <w:bCs/>
          <w:lang w:val="ru-RU"/>
        </w:rPr>
      </w:pPr>
    </w:p>
    <w:p w:rsidR="00785EB0" w:rsidRDefault="00785EB0" w:rsidP="00785EB0">
      <w:pPr>
        <w:pStyle w:val="FR1"/>
        <w:spacing w:line="276" w:lineRule="auto"/>
        <w:ind w:left="0" w:firstLine="708"/>
        <w:jc w:val="both"/>
        <w:rPr>
          <w:rFonts w:ascii="Times New Roman" w:hAnsi="Times New Roman"/>
          <w:b/>
          <w:bCs/>
          <w:lang w:val="ru-RU"/>
        </w:rPr>
      </w:pPr>
    </w:p>
    <w:p w:rsidR="00E6200B" w:rsidRDefault="00E6200B" w:rsidP="00785EB0">
      <w:pPr>
        <w:pStyle w:val="FR1"/>
        <w:spacing w:line="276" w:lineRule="auto"/>
        <w:ind w:left="0" w:firstLine="708"/>
        <w:jc w:val="both"/>
        <w:rPr>
          <w:rFonts w:ascii="Times New Roman" w:hAnsi="Times New Roman"/>
          <w:b/>
          <w:bCs/>
          <w:lang w:val="ru-RU"/>
        </w:rPr>
      </w:pPr>
      <w:r>
        <w:rPr>
          <w:rFonts w:ascii="Times New Roman" w:hAnsi="Times New Roman"/>
          <w:b/>
          <w:bCs/>
          <w:lang w:val="ru-RU"/>
        </w:rPr>
        <w:lastRenderedPageBreak/>
        <w:t>4. Финансовое обеспечение социально-экономической политики в регионах</w:t>
      </w:r>
      <w:r w:rsidR="002050B7">
        <w:rPr>
          <w:rFonts w:ascii="Times New Roman" w:hAnsi="Times New Roman"/>
          <w:b/>
          <w:bCs/>
          <w:lang w:val="ru-RU"/>
        </w:rPr>
        <w:t>.</w:t>
      </w: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 xml:space="preserve">Источники финансирования региональной политики. Реструктуризация социально-экономических обязательств государства. Совершенствование бюджетного процесса в регионах. Межрегиональная дифференциация расходов  различных государственных фондов. Методические подходы к определению размеров финансовой поддержки регионов из федеральной части бюджета. Система регулирования регионального развития: исторический опыт стран ЕС, США, Японии. «Политика выравнивания» в Швейцарии. Централизация и особые бюджетные режимы в Австралии. Бюджетно-налоговая децентрализация в Канаде. Нормативно-расчетные и индивидуальные субсидии в Индии. Бюджетно-налоговый плюрализм в США. Государственная регламентация в ФРГ. Планирование регионального развития в западных державах. </w:t>
      </w:r>
    </w:p>
    <w:p w:rsidR="00E6200B" w:rsidRDefault="00E6200B" w:rsidP="00785EB0">
      <w:pPr>
        <w:pStyle w:val="FR1"/>
        <w:spacing w:line="276" w:lineRule="auto"/>
        <w:ind w:left="0" w:firstLine="708"/>
        <w:jc w:val="both"/>
        <w:rPr>
          <w:rFonts w:ascii="Times New Roman" w:eastAsia="HiddenHorzOCR" w:hAnsi="Times New Roman"/>
          <w:b/>
          <w:bCs/>
          <w:lang w:val="ru-RU"/>
        </w:rPr>
      </w:pPr>
    </w:p>
    <w:p w:rsidR="00E6200B" w:rsidRDefault="00E6200B" w:rsidP="00785EB0">
      <w:pPr>
        <w:pStyle w:val="a5"/>
        <w:spacing w:line="276" w:lineRule="auto"/>
        <w:ind w:firstLine="708"/>
        <w:jc w:val="both"/>
        <w:rPr>
          <w:rFonts w:ascii="Times New Roman" w:hAnsi="Times New Roman"/>
          <w:b/>
          <w:bCs/>
        </w:rPr>
      </w:pPr>
      <w:r>
        <w:rPr>
          <w:rFonts w:ascii="Times New Roman" w:hAnsi="Times New Roman"/>
          <w:b/>
          <w:bCs/>
        </w:rPr>
        <w:t>5.</w:t>
      </w:r>
      <w:r>
        <w:rPr>
          <w:rFonts w:ascii="Times New Roman" w:hAnsi="Times New Roman"/>
        </w:rPr>
        <w:t xml:space="preserve"> </w:t>
      </w:r>
      <w:r>
        <w:rPr>
          <w:rFonts w:ascii="Times New Roman" w:hAnsi="Times New Roman"/>
          <w:b/>
          <w:bCs/>
        </w:rPr>
        <w:t>Региональные аспекты социальной политики</w:t>
      </w:r>
      <w:r w:rsidR="002050B7">
        <w:rPr>
          <w:rFonts w:ascii="Times New Roman" w:hAnsi="Times New Roman"/>
          <w:b/>
          <w:bCs/>
        </w:rPr>
        <w:t>.</w:t>
      </w: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 xml:space="preserve">Стратегии реализации региональной социальной политики. </w:t>
      </w:r>
      <w:proofErr w:type="spellStart"/>
      <w:r>
        <w:rPr>
          <w:rFonts w:ascii="Times New Roman" w:hAnsi="Times New Roman"/>
          <w:lang w:val="ru-RU"/>
        </w:rPr>
        <w:t>Социогуманная</w:t>
      </w:r>
      <w:proofErr w:type="spellEnd"/>
      <w:r>
        <w:rPr>
          <w:rFonts w:ascii="Times New Roman" w:hAnsi="Times New Roman"/>
          <w:lang w:val="ru-RU"/>
        </w:rPr>
        <w:t xml:space="preserve"> ориентация регионального развития. Социальная ситуация в регионах РФ. Организация и принципы региональной социальной политики. Приоритетные направления реализации региональной социальной политики. Учет региональных особенностей при проведении социальной политики в РФ. Обоснование государственной политики занятости в регионах. Экспертиза и контроль за региональным развитием</w:t>
      </w:r>
      <w:r>
        <w:rPr>
          <w:rFonts w:ascii="Times New Roman" w:hAnsi="Times New Roman"/>
          <w:b/>
          <w:bCs/>
          <w:i/>
          <w:iCs/>
          <w:lang w:val="ru-RU"/>
        </w:rPr>
        <w:t>.</w:t>
      </w:r>
      <w:r>
        <w:rPr>
          <w:rFonts w:ascii="Times New Roman" w:hAnsi="Times New Roman"/>
          <w:lang w:val="ru-RU"/>
        </w:rPr>
        <w:t xml:space="preserve"> Понятие «социальная экспертиза». Географическая экспертиза. Методологическое и информационное обеспечение экспертизы. Методы географической экспертизы. Региональный мониторинг и геоинформационные системы. Направления совершенствования механизма реализации социальной региональной политики.</w:t>
      </w:r>
    </w:p>
    <w:p w:rsidR="00E6200B" w:rsidRDefault="00E6200B" w:rsidP="00785EB0">
      <w:pPr>
        <w:pStyle w:val="FR1"/>
        <w:spacing w:line="276" w:lineRule="auto"/>
        <w:ind w:left="0" w:firstLine="708"/>
        <w:jc w:val="both"/>
        <w:rPr>
          <w:rFonts w:ascii="Times New Roman" w:hAnsi="Times New Roman"/>
          <w:highlight w:val="cyan"/>
          <w:lang w:val="ru-RU"/>
        </w:rPr>
      </w:pPr>
    </w:p>
    <w:p w:rsidR="00E6200B" w:rsidRDefault="00E6200B" w:rsidP="00785EB0">
      <w:pPr>
        <w:pStyle w:val="a5"/>
        <w:spacing w:line="276" w:lineRule="auto"/>
        <w:ind w:firstLine="720"/>
        <w:jc w:val="both"/>
        <w:rPr>
          <w:rFonts w:ascii="Times New Roman" w:hAnsi="Times New Roman"/>
          <w:b/>
          <w:bCs/>
          <w:highlight w:val="cyan"/>
        </w:rPr>
      </w:pPr>
      <w:r>
        <w:rPr>
          <w:rFonts w:ascii="Times New Roman" w:hAnsi="Times New Roman"/>
          <w:b/>
          <w:bCs/>
        </w:rPr>
        <w:t>6. Мониторинг социально-экономической ситуации в России и ее регионах</w:t>
      </w:r>
      <w:r w:rsidR="002050B7">
        <w:rPr>
          <w:rFonts w:ascii="Times New Roman" w:hAnsi="Times New Roman"/>
          <w:b/>
          <w:bCs/>
        </w:rPr>
        <w:t>.</w:t>
      </w:r>
      <w:r>
        <w:rPr>
          <w:rFonts w:ascii="Times New Roman" w:hAnsi="Times New Roman"/>
          <w:b/>
          <w:bCs/>
        </w:rPr>
        <w:t xml:space="preserve"> </w:t>
      </w: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 xml:space="preserve">Федеральная политика и зонирование территории России. Приоритетные направления регионального развития: демографические, экологические, </w:t>
      </w:r>
      <w:proofErr w:type="spellStart"/>
      <w:r>
        <w:rPr>
          <w:rFonts w:ascii="Times New Roman" w:hAnsi="Times New Roman"/>
          <w:lang w:val="ru-RU"/>
        </w:rPr>
        <w:t>экистические</w:t>
      </w:r>
      <w:proofErr w:type="spellEnd"/>
      <w:r>
        <w:rPr>
          <w:rFonts w:ascii="Times New Roman" w:hAnsi="Times New Roman"/>
          <w:lang w:val="ru-RU"/>
        </w:rPr>
        <w:t xml:space="preserve">. Социальная политика субъектов РФ и территориальная дифференциация регионов. Административно-территориальное устройство и социально-экономическое районирование. Региональная политика и муниципальные образования. Региональная демографическая и </w:t>
      </w:r>
      <w:proofErr w:type="spellStart"/>
      <w:r>
        <w:rPr>
          <w:rFonts w:ascii="Times New Roman" w:hAnsi="Times New Roman"/>
          <w:lang w:val="ru-RU"/>
        </w:rPr>
        <w:t>экистическая</w:t>
      </w:r>
      <w:proofErr w:type="spellEnd"/>
      <w:r>
        <w:rPr>
          <w:rFonts w:ascii="Times New Roman" w:hAnsi="Times New Roman"/>
          <w:lang w:val="ru-RU"/>
        </w:rPr>
        <w:t xml:space="preserve"> политика. Актуальность региональной демографической и </w:t>
      </w:r>
      <w:proofErr w:type="spellStart"/>
      <w:r>
        <w:rPr>
          <w:rFonts w:ascii="Times New Roman" w:hAnsi="Times New Roman"/>
          <w:lang w:val="ru-RU"/>
        </w:rPr>
        <w:t>экистической</w:t>
      </w:r>
      <w:proofErr w:type="spellEnd"/>
      <w:r>
        <w:rPr>
          <w:rFonts w:ascii="Times New Roman" w:hAnsi="Times New Roman"/>
          <w:lang w:val="ru-RU"/>
        </w:rPr>
        <w:t xml:space="preserve"> политики. Демографические и </w:t>
      </w:r>
      <w:proofErr w:type="spellStart"/>
      <w:r>
        <w:rPr>
          <w:rFonts w:ascii="Times New Roman" w:hAnsi="Times New Roman"/>
          <w:lang w:val="ru-RU"/>
        </w:rPr>
        <w:lastRenderedPageBreak/>
        <w:t>экистические</w:t>
      </w:r>
      <w:proofErr w:type="spellEnd"/>
      <w:r>
        <w:rPr>
          <w:rFonts w:ascii="Times New Roman" w:hAnsi="Times New Roman"/>
          <w:lang w:val="ru-RU"/>
        </w:rPr>
        <w:t xml:space="preserve"> проблемы в регионах РФ. Факторы обострения проблем. Проблемы миграции и безработицы. Планирование систем расселения. Формы городского и сельского расселения. Деградация сельского расселения в России. Цели и задачи исследования социально-экономического развития субъектов РФ. Приоритетные направления реализации демографической политики. Направления совершенствования пространственной организации расселения населения.</w:t>
      </w:r>
    </w:p>
    <w:p w:rsidR="00E6200B" w:rsidRDefault="00E6200B" w:rsidP="00785EB0">
      <w:pPr>
        <w:pStyle w:val="FR1"/>
        <w:spacing w:line="276" w:lineRule="auto"/>
        <w:ind w:left="0" w:firstLine="708"/>
        <w:jc w:val="both"/>
        <w:rPr>
          <w:rFonts w:ascii="Times New Roman" w:hAnsi="Times New Roman"/>
          <w:highlight w:val="cyan"/>
          <w:lang w:val="ru-RU"/>
        </w:rPr>
      </w:pPr>
    </w:p>
    <w:p w:rsidR="00E6200B" w:rsidRDefault="00E6200B" w:rsidP="00785EB0">
      <w:pPr>
        <w:pStyle w:val="a5"/>
        <w:spacing w:line="276" w:lineRule="auto"/>
        <w:ind w:firstLine="708"/>
        <w:jc w:val="both"/>
        <w:rPr>
          <w:rFonts w:ascii="Times New Roman" w:hAnsi="Times New Roman"/>
        </w:rPr>
      </w:pPr>
      <w:r>
        <w:rPr>
          <w:rFonts w:ascii="Times New Roman" w:hAnsi="Times New Roman"/>
          <w:b/>
          <w:bCs/>
        </w:rPr>
        <w:t>7. Региональные различия в уровне и качестве жизни</w:t>
      </w:r>
      <w:r w:rsidR="002050B7">
        <w:rPr>
          <w:rFonts w:ascii="Times New Roman" w:hAnsi="Times New Roman"/>
          <w:b/>
          <w:bCs/>
        </w:rPr>
        <w:t>.</w:t>
      </w: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Понятия «уровень жизни», его составляющие, «качество жизни». Социальные нормативы и потребности. Система показателей. Региональные различия в демографических процессах, урбанизации, доходах, занятости, их влияние на процессы перемещения населения. Регионы - субъекты РФ: параметры, пропорции и асимметрия в уровне  и качестве жизни населения.  Пути повышения уровня и качества жизни населения в регионах РФ.</w:t>
      </w:r>
    </w:p>
    <w:p w:rsidR="00E6200B" w:rsidRDefault="00E6200B" w:rsidP="00785EB0">
      <w:pPr>
        <w:pStyle w:val="FR1"/>
        <w:spacing w:line="276" w:lineRule="auto"/>
        <w:ind w:left="0" w:firstLine="708"/>
        <w:jc w:val="both"/>
        <w:rPr>
          <w:rFonts w:ascii="Times New Roman" w:hAnsi="Times New Roman"/>
          <w:lang w:val="ru-RU"/>
        </w:rPr>
      </w:pPr>
    </w:p>
    <w:p w:rsidR="00E6200B" w:rsidRDefault="00E6200B" w:rsidP="00785EB0">
      <w:pPr>
        <w:pStyle w:val="a5"/>
        <w:spacing w:line="276" w:lineRule="auto"/>
        <w:ind w:firstLine="708"/>
        <w:jc w:val="both"/>
        <w:rPr>
          <w:rFonts w:ascii="Times New Roman" w:hAnsi="Times New Roman"/>
          <w:b/>
          <w:bCs/>
        </w:rPr>
      </w:pPr>
      <w:r>
        <w:rPr>
          <w:rFonts w:ascii="Times New Roman" w:hAnsi="Times New Roman"/>
          <w:b/>
          <w:bCs/>
        </w:rPr>
        <w:t>8. Национальная, миграционная и территориальная политика и районирование</w:t>
      </w:r>
      <w:r w:rsidR="002050B7">
        <w:rPr>
          <w:rFonts w:ascii="Times New Roman" w:hAnsi="Times New Roman"/>
          <w:b/>
          <w:bCs/>
        </w:rPr>
        <w:t>.</w:t>
      </w: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 xml:space="preserve">Концепция государственной национальной политики РФ. Российские особенности национально-этнической политики. Национально-этнические особенности РФ. Нация и этнос в региональном развитии. Национальное </w:t>
      </w:r>
      <w:r w:rsidR="005B0B67">
        <w:rPr>
          <w:rFonts w:ascii="Times New Roman" w:hAnsi="Times New Roman"/>
          <w:lang w:val="ru-RU"/>
        </w:rPr>
        <w:t xml:space="preserve">разнообразие субъектов России. </w:t>
      </w:r>
      <w:r>
        <w:rPr>
          <w:rFonts w:ascii="Times New Roman" w:hAnsi="Times New Roman"/>
          <w:lang w:val="ru-RU"/>
        </w:rPr>
        <w:t xml:space="preserve">Федеральные органы власти, реализовывавшие национальную политику РФ. Этнические конфликты и  проблемы в России и за рубежом. Цели и задачи национально-этнической политики. Принципы национально-этнической политики. Беженцы, вынужденные переселенцы, </w:t>
      </w:r>
      <w:proofErr w:type="spellStart"/>
      <w:r>
        <w:rPr>
          <w:rFonts w:ascii="Times New Roman" w:hAnsi="Times New Roman"/>
          <w:lang w:val="ru-RU"/>
        </w:rPr>
        <w:t>гастарбайтеры</w:t>
      </w:r>
      <w:proofErr w:type="spellEnd"/>
      <w:r>
        <w:rPr>
          <w:rFonts w:ascii="Times New Roman" w:hAnsi="Times New Roman"/>
          <w:lang w:val="ru-RU"/>
        </w:rPr>
        <w:t>. Миграционная политика центра и регионов. Приоритетные направления реализации национально-этнической, территориальной и миграционной политики.</w:t>
      </w:r>
    </w:p>
    <w:p w:rsidR="00E6200B" w:rsidRDefault="00E6200B" w:rsidP="00785EB0">
      <w:pPr>
        <w:pStyle w:val="FR1"/>
        <w:spacing w:line="276" w:lineRule="auto"/>
        <w:ind w:left="0" w:firstLine="708"/>
        <w:jc w:val="both"/>
        <w:rPr>
          <w:rFonts w:ascii="Times New Roman" w:hAnsi="Times New Roman"/>
          <w:lang w:val="ru-RU"/>
        </w:rPr>
      </w:pPr>
    </w:p>
    <w:p w:rsidR="00E6200B" w:rsidRDefault="00E6200B" w:rsidP="00785EB0">
      <w:pPr>
        <w:pStyle w:val="a5"/>
        <w:spacing w:line="276" w:lineRule="auto"/>
        <w:ind w:firstLine="708"/>
        <w:jc w:val="both"/>
        <w:rPr>
          <w:rFonts w:ascii="Times New Roman" w:hAnsi="Times New Roman"/>
          <w:b/>
          <w:bCs/>
        </w:rPr>
      </w:pPr>
      <w:r>
        <w:rPr>
          <w:rFonts w:ascii="Times New Roman" w:hAnsi="Times New Roman"/>
          <w:b/>
          <w:bCs/>
        </w:rPr>
        <w:t>9. Региональная политика в отношении проблемных регионов</w:t>
      </w:r>
      <w:r w:rsidR="00EE2E11">
        <w:rPr>
          <w:rFonts w:ascii="Times New Roman" w:hAnsi="Times New Roman"/>
          <w:b/>
          <w:bCs/>
        </w:rPr>
        <w:t>.</w:t>
      </w:r>
      <w:r>
        <w:rPr>
          <w:rFonts w:ascii="Times New Roman" w:hAnsi="Times New Roman"/>
          <w:b/>
          <w:bCs/>
        </w:rPr>
        <w:t xml:space="preserve"> </w:t>
      </w:r>
    </w:p>
    <w:p w:rsidR="00E6200B" w:rsidRDefault="00E6200B" w:rsidP="00785EB0">
      <w:pPr>
        <w:pStyle w:val="FR1"/>
        <w:spacing w:line="276" w:lineRule="auto"/>
        <w:ind w:left="0" w:firstLine="708"/>
        <w:jc w:val="both"/>
        <w:rPr>
          <w:rFonts w:ascii="Times New Roman" w:hAnsi="Times New Roman"/>
          <w:lang w:val="ru-RU"/>
        </w:rPr>
      </w:pPr>
      <w:r>
        <w:rPr>
          <w:rFonts w:ascii="Times New Roman" w:hAnsi="Times New Roman"/>
          <w:lang w:val="ru-RU"/>
        </w:rPr>
        <w:t>Качественные признаки проблемных регионов. Основные подходы к проблемному районированию. Региональная политика и интересы территории</w:t>
      </w:r>
      <w:r>
        <w:rPr>
          <w:rFonts w:ascii="Times New Roman" w:hAnsi="Times New Roman"/>
          <w:b/>
          <w:bCs/>
          <w:i/>
          <w:iCs/>
          <w:lang w:val="ru-RU"/>
        </w:rPr>
        <w:t>.</w:t>
      </w:r>
      <w:r>
        <w:rPr>
          <w:rFonts w:ascii="Times New Roman" w:hAnsi="Times New Roman"/>
          <w:lang w:val="ru-RU"/>
        </w:rPr>
        <w:t xml:space="preserve"> Понятие «интерес территории». Многообразие интересов людей и их интеграция. Носители, выразители и представители интересов. Региональная политика по согласованию интересов «по вертикали» и «горизонтали». Экологическая политика. Региональная политика и территориальные интересы населения. Географический «инструментарий» региональной политики по отражению интересов территории: пространственная дифференциация, зонирование, районирование, </w:t>
      </w:r>
      <w:proofErr w:type="spellStart"/>
      <w:r>
        <w:rPr>
          <w:rFonts w:ascii="Times New Roman" w:hAnsi="Times New Roman"/>
          <w:lang w:val="ru-RU"/>
        </w:rPr>
        <w:lastRenderedPageBreak/>
        <w:t>геомониторинг</w:t>
      </w:r>
      <w:proofErr w:type="spellEnd"/>
      <w:r>
        <w:rPr>
          <w:rFonts w:ascii="Times New Roman" w:hAnsi="Times New Roman"/>
          <w:lang w:val="ru-RU"/>
        </w:rPr>
        <w:t xml:space="preserve">, </w:t>
      </w:r>
      <w:proofErr w:type="spellStart"/>
      <w:r>
        <w:rPr>
          <w:rFonts w:ascii="Times New Roman" w:hAnsi="Times New Roman"/>
          <w:lang w:val="ru-RU"/>
        </w:rPr>
        <w:t>геопрогноз</w:t>
      </w:r>
      <w:proofErr w:type="spellEnd"/>
      <w:r>
        <w:rPr>
          <w:rFonts w:ascii="Times New Roman" w:hAnsi="Times New Roman"/>
          <w:lang w:val="ru-RU"/>
        </w:rPr>
        <w:t xml:space="preserve"> и др. </w:t>
      </w:r>
    </w:p>
    <w:p w:rsidR="00E6200B" w:rsidRDefault="00E6200B" w:rsidP="00785EB0">
      <w:pPr>
        <w:pStyle w:val="FR1"/>
        <w:spacing w:line="276" w:lineRule="auto"/>
        <w:ind w:firstLine="668"/>
        <w:jc w:val="both"/>
        <w:rPr>
          <w:rFonts w:ascii="Times New Roman" w:hAnsi="Times New Roman"/>
          <w:lang w:val="ru-RU"/>
        </w:rPr>
      </w:pPr>
    </w:p>
    <w:p w:rsidR="00E6200B" w:rsidRPr="00EE2E11" w:rsidRDefault="00E6200B" w:rsidP="00785EB0">
      <w:pPr>
        <w:pStyle w:val="FR1"/>
        <w:spacing w:line="276" w:lineRule="auto"/>
        <w:ind w:firstLine="668"/>
        <w:jc w:val="both"/>
        <w:rPr>
          <w:rFonts w:eastAsia="HiddenHorzOCR"/>
          <w:b/>
          <w:bCs/>
          <w:lang w:val="ru-RU"/>
        </w:rPr>
      </w:pPr>
      <w:r>
        <w:rPr>
          <w:rFonts w:ascii="Times New Roman" w:eastAsia="HiddenHorzOCR" w:hAnsi="Times New Roman"/>
          <w:b/>
          <w:bCs/>
          <w:lang w:val="ru-RU"/>
        </w:rPr>
        <w:t>5</w:t>
      </w:r>
      <w:r w:rsidR="00EE2E11">
        <w:rPr>
          <w:rFonts w:ascii="Times New Roman" w:eastAsia="HiddenHorzOCR" w:hAnsi="Times New Roman"/>
          <w:b/>
          <w:bCs/>
          <w:lang w:val="ru-RU"/>
        </w:rPr>
        <w:t xml:space="preserve"> </w:t>
      </w:r>
      <w:r>
        <w:rPr>
          <w:rFonts w:ascii="Times New Roman" w:eastAsia="HiddenHorzOCR" w:hAnsi="Times New Roman"/>
          <w:b/>
          <w:bCs/>
          <w:lang w:val="ru-RU"/>
        </w:rPr>
        <w:t>Образовательные технологии</w:t>
      </w:r>
      <w:r w:rsidR="00EE2E11" w:rsidRPr="00EE2E11">
        <w:rPr>
          <w:rFonts w:ascii="Times New Roman" w:eastAsia="HiddenHorzOCR" w:hAnsi="Times New Roman"/>
          <w:b/>
          <w:lang w:val="ru-RU"/>
        </w:rPr>
        <w:t>, применяемые при освоении дисциплины</w:t>
      </w:r>
      <w:r w:rsidR="00EE2E11">
        <w:rPr>
          <w:rFonts w:ascii="Times New Roman" w:eastAsia="HiddenHorzOCR" w:hAnsi="Times New Roman"/>
          <w:b/>
          <w:lang w:val="ru-RU"/>
        </w:rPr>
        <w:t xml:space="preserve"> «Современный аспект региональной политики»</w:t>
      </w:r>
    </w:p>
    <w:p w:rsidR="00E6200B" w:rsidRDefault="00E6200B" w:rsidP="00785EB0">
      <w:pPr>
        <w:pStyle w:val="FR1"/>
        <w:spacing w:line="276" w:lineRule="auto"/>
        <w:ind w:firstLine="668"/>
        <w:jc w:val="both"/>
        <w:rPr>
          <w:rFonts w:eastAsia="HiddenHorzOCR"/>
          <w:b/>
          <w:bCs/>
          <w:lang w:val="ru-RU"/>
        </w:rPr>
      </w:pPr>
    </w:p>
    <w:p w:rsidR="00E6200B" w:rsidRDefault="00E6200B" w:rsidP="00785EB0">
      <w:pPr>
        <w:tabs>
          <w:tab w:val="left" w:pos="540"/>
        </w:tabs>
        <w:autoSpaceDE w:val="0"/>
        <w:autoSpaceDN w:val="0"/>
        <w:adjustRightInd w:val="0"/>
        <w:spacing w:after="0"/>
        <w:ind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При реализации учебной работы в форме лекций используются различные формы визуализации наглядного материала (мультимедийные презентации </w:t>
      </w:r>
      <w:r>
        <w:rPr>
          <w:rFonts w:ascii="Times New Roman" w:eastAsia="HiddenHorzOCR" w:hAnsi="Times New Roman" w:cs="Times New Roman"/>
          <w:sz w:val="28"/>
          <w:szCs w:val="28"/>
          <w:lang w:val="en-US"/>
        </w:rPr>
        <w:t>MS</w:t>
      </w:r>
      <w:r w:rsidRPr="00CA4713">
        <w:rPr>
          <w:rFonts w:ascii="Times New Roman" w:eastAsia="HiddenHorzOCR" w:hAnsi="Times New Roman" w:cs="Times New Roman"/>
          <w:sz w:val="28"/>
          <w:szCs w:val="28"/>
        </w:rPr>
        <w:t xml:space="preserve"> </w:t>
      </w:r>
      <w:r>
        <w:rPr>
          <w:rFonts w:ascii="Times New Roman" w:eastAsia="HiddenHorzOCR" w:hAnsi="Times New Roman" w:cs="Times New Roman"/>
          <w:sz w:val="28"/>
          <w:szCs w:val="28"/>
          <w:lang w:val="en-US"/>
        </w:rPr>
        <w:t>PowerPoint</w:t>
      </w:r>
      <w:r>
        <w:rPr>
          <w:rFonts w:ascii="Times New Roman" w:eastAsia="HiddenHorzOCR" w:hAnsi="Times New Roman" w:cs="Times New Roman"/>
          <w:sz w:val="28"/>
          <w:szCs w:val="28"/>
        </w:rPr>
        <w:t>, таблицы, графики).</w:t>
      </w:r>
    </w:p>
    <w:p w:rsidR="00E6200B" w:rsidRDefault="00E6200B" w:rsidP="00785EB0">
      <w:pPr>
        <w:autoSpaceDE w:val="0"/>
        <w:autoSpaceDN w:val="0"/>
        <w:adjustRightInd w:val="0"/>
        <w:spacing w:after="0"/>
        <w:ind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При проведении семинарских занятий применяется система устных докладов студентов, подготовленных ими в ходе самостоятельной работы. Доклады завершаются дискуссией по основным вопросам, затронутым в устных сообщениях.</w:t>
      </w:r>
    </w:p>
    <w:p w:rsidR="00E6200B" w:rsidRDefault="00E6200B" w:rsidP="00785EB0">
      <w:pPr>
        <w:autoSpaceDE w:val="0"/>
        <w:autoSpaceDN w:val="0"/>
        <w:adjustRightInd w:val="0"/>
        <w:spacing w:after="0"/>
        <w:ind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При реализации учебной работы в форме практических занятий студенты выполняют задания, связанные с построением и анализом карт, графиков, таблиц, схем и диаграмм.</w:t>
      </w:r>
    </w:p>
    <w:p w:rsidR="00E6200B" w:rsidRDefault="00E6200B" w:rsidP="00785EB0">
      <w:pPr>
        <w:pStyle w:val="western"/>
        <w:shd w:val="clear" w:color="auto" w:fill="FFFFFF"/>
        <w:spacing w:before="0" w:beforeAutospacing="0" w:after="0" w:afterAutospacing="0" w:line="276" w:lineRule="auto"/>
        <w:ind w:firstLine="720"/>
        <w:jc w:val="both"/>
        <w:rPr>
          <w:color w:val="000000"/>
          <w:sz w:val="28"/>
          <w:szCs w:val="28"/>
        </w:rPr>
      </w:pPr>
      <w:r>
        <w:rPr>
          <w:color w:val="000000"/>
          <w:sz w:val="28"/>
          <w:szCs w:val="28"/>
        </w:rPr>
        <w:t>В</w:t>
      </w:r>
      <w:r>
        <w:rPr>
          <w:rStyle w:val="apple-converted-space"/>
          <w:color w:val="000000"/>
          <w:sz w:val="28"/>
          <w:szCs w:val="28"/>
        </w:rPr>
        <w:t> </w:t>
      </w:r>
      <w:r>
        <w:rPr>
          <w:color w:val="000000"/>
          <w:sz w:val="28"/>
          <w:szCs w:val="28"/>
        </w:rPr>
        <w:t>освоении дисциплины лекции составляют 33% от всех аудиторных занятий, 67% занимают</w:t>
      </w:r>
      <w:r w:rsidR="00DE502C">
        <w:rPr>
          <w:color w:val="000000"/>
          <w:sz w:val="28"/>
          <w:szCs w:val="28"/>
        </w:rPr>
        <w:t xml:space="preserve"> семинарские занятия. Лекции и </w:t>
      </w:r>
      <w:r>
        <w:rPr>
          <w:color w:val="000000"/>
          <w:sz w:val="28"/>
          <w:szCs w:val="28"/>
        </w:rPr>
        <w:t>семинарские занятия проводятся как с применением традиционных, так и активных и интерактивных форм обучения: дискуссии, метод проблемного обучения, мультимедиа презентации.</w:t>
      </w:r>
    </w:p>
    <w:p w:rsidR="00E6200B" w:rsidRPr="00EE2E11" w:rsidRDefault="00E6200B" w:rsidP="00785EB0">
      <w:pPr>
        <w:pStyle w:val="a4"/>
        <w:shd w:val="clear" w:color="auto" w:fill="FFFFFF"/>
        <w:spacing w:before="0" w:beforeAutospacing="0" w:after="0" w:afterAutospacing="0" w:line="276" w:lineRule="auto"/>
        <w:ind w:firstLine="720"/>
        <w:jc w:val="both"/>
        <w:rPr>
          <w:rFonts w:ascii="Times New Roman" w:hAnsi="Times New Roman"/>
          <w:i/>
          <w:color w:val="000000"/>
          <w:sz w:val="28"/>
          <w:szCs w:val="28"/>
        </w:rPr>
      </w:pPr>
      <w:r w:rsidRPr="00EE2E11">
        <w:rPr>
          <w:rStyle w:val="aa"/>
          <w:rFonts w:ascii="Times New Roman" w:hAnsi="Times New Roman"/>
          <w:i w:val="0"/>
          <w:color w:val="000000"/>
          <w:sz w:val="28"/>
          <w:szCs w:val="28"/>
          <w:shd w:val="clear" w:color="auto" w:fill="FFFFFF"/>
        </w:rPr>
        <w:t>Адаптивные технологии, применяемые при изучении дисциплины «Современный аспект региональной политики» инвалидами и лицами с ограниченными возможностями здоровья:</w:t>
      </w:r>
    </w:p>
    <w:p w:rsidR="00EE2E11" w:rsidRPr="00E06DE5" w:rsidRDefault="00EE2E11" w:rsidP="00785EB0">
      <w:pPr>
        <w:pStyle w:val="a9"/>
        <w:numPr>
          <w:ilvl w:val="0"/>
          <w:numId w:val="17"/>
        </w:numPr>
        <w:tabs>
          <w:tab w:val="left" w:pos="900"/>
        </w:tabs>
        <w:autoSpaceDE w:val="0"/>
        <w:autoSpaceDN w:val="0"/>
        <w:adjustRightInd w:val="0"/>
        <w:spacing w:after="0"/>
        <w:ind w:left="0" w:firstLine="720"/>
        <w:contextualSpacing/>
        <w:jc w:val="both"/>
        <w:rPr>
          <w:rFonts w:ascii="Times New Roman" w:eastAsia="HiddenHorzOCR" w:hAnsi="Times New Roman"/>
          <w:sz w:val="28"/>
          <w:szCs w:val="28"/>
        </w:rPr>
      </w:pPr>
      <w:proofErr w:type="gramStart"/>
      <w:r w:rsidRPr="00E06DE5">
        <w:rPr>
          <w:rFonts w:ascii="Times New Roman" w:eastAsia="HiddenHorzOCR" w:hAnsi="Times New Roman"/>
          <w:sz w:val="28"/>
          <w:szCs w:val="28"/>
        </w:rPr>
        <w:t>использование</w:t>
      </w:r>
      <w:proofErr w:type="gramEnd"/>
      <w:r w:rsidRPr="00E06DE5">
        <w:rPr>
          <w:rFonts w:ascii="Times New Roman" w:eastAsia="HiddenHorzOCR" w:hAnsi="Times New Roman"/>
          <w:sz w:val="28"/>
          <w:szCs w:val="28"/>
        </w:rPr>
        <w:t xml:space="preserve"> микрофонов и звукоусилителей при объяснении материала;</w:t>
      </w:r>
    </w:p>
    <w:p w:rsidR="00EE2E11" w:rsidRPr="00E06DE5" w:rsidRDefault="00EE2E11" w:rsidP="00785EB0">
      <w:pPr>
        <w:pStyle w:val="a9"/>
        <w:numPr>
          <w:ilvl w:val="0"/>
          <w:numId w:val="17"/>
        </w:numPr>
        <w:tabs>
          <w:tab w:val="left" w:pos="900"/>
        </w:tabs>
        <w:autoSpaceDE w:val="0"/>
        <w:autoSpaceDN w:val="0"/>
        <w:adjustRightInd w:val="0"/>
        <w:spacing w:after="0"/>
        <w:ind w:left="0" w:firstLine="720"/>
        <w:contextualSpacing/>
        <w:jc w:val="both"/>
        <w:rPr>
          <w:rFonts w:ascii="Times New Roman" w:eastAsia="HiddenHorzOCR" w:hAnsi="Times New Roman"/>
          <w:sz w:val="28"/>
          <w:szCs w:val="28"/>
        </w:rPr>
      </w:pPr>
      <w:proofErr w:type="gramStart"/>
      <w:r w:rsidRPr="00E06DE5">
        <w:rPr>
          <w:rFonts w:ascii="Times New Roman" w:eastAsia="HiddenHorzOCR" w:hAnsi="Times New Roman"/>
          <w:sz w:val="28"/>
          <w:szCs w:val="28"/>
        </w:rPr>
        <w:t>использование</w:t>
      </w:r>
      <w:proofErr w:type="gramEnd"/>
      <w:r w:rsidRPr="00E06DE5">
        <w:rPr>
          <w:rFonts w:ascii="Times New Roman" w:eastAsia="HiddenHorzOCR" w:hAnsi="Times New Roman"/>
          <w:sz w:val="28"/>
          <w:szCs w:val="28"/>
        </w:rPr>
        <w:t xml:space="preserve"> в обучающий процесс аудиоматериалов (лекций, объяснения практических заданий и проч.);</w:t>
      </w:r>
    </w:p>
    <w:p w:rsidR="00EE2E11" w:rsidRDefault="00EE2E11" w:rsidP="00785EB0">
      <w:pPr>
        <w:pStyle w:val="a9"/>
        <w:numPr>
          <w:ilvl w:val="0"/>
          <w:numId w:val="17"/>
        </w:numPr>
        <w:tabs>
          <w:tab w:val="left" w:pos="900"/>
        </w:tabs>
        <w:autoSpaceDE w:val="0"/>
        <w:autoSpaceDN w:val="0"/>
        <w:adjustRightInd w:val="0"/>
        <w:spacing w:after="0"/>
        <w:ind w:left="0" w:firstLine="720"/>
        <w:contextualSpacing/>
        <w:jc w:val="both"/>
        <w:rPr>
          <w:rFonts w:ascii="Times New Roman" w:eastAsia="HiddenHorzOCR" w:hAnsi="Times New Roman"/>
          <w:sz w:val="28"/>
          <w:szCs w:val="28"/>
        </w:rPr>
      </w:pPr>
      <w:proofErr w:type="gramStart"/>
      <w:r w:rsidRPr="00E06DE5">
        <w:rPr>
          <w:rFonts w:ascii="Times New Roman" w:eastAsia="HiddenHorzOCR" w:hAnsi="Times New Roman"/>
          <w:sz w:val="28"/>
          <w:szCs w:val="28"/>
        </w:rPr>
        <w:t>использование</w:t>
      </w:r>
      <w:proofErr w:type="gramEnd"/>
      <w:r w:rsidRPr="00E06DE5">
        <w:rPr>
          <w:rFonts w:ascii="Times New Roman" w:eastAsia="HiddenHorzOCR" w:hAnsi="Times New Roman"/>
          <w:sz w:val="28"/>
          <w:szCs w:val="28"/>
        </w:rPr>
        <w:t xml:space="preserve"> обучающимися диктофонов и персональных записывающих устройств и т.д.</w:t>
      </w:r>
      <w:r>
        <w:rPr>
          <w:rFonts w:ascii="Times New Roman" w:eastAsia="HiddenHorzOCR" w:hAnsi="Times New Roman"/>
          <w:sz w:val="28"/>
          <w:szCs w:val="28"/>
        </w:rPr>
        <w:t>;</w:t>
      </w:r>
    </w:p>
    <w:p w:rsidR="00EE2E11" w:rsidRPr="00E06DE5" w:rsidRDefault="00EE2E11" w:rsidP="00785EB0">
      <w:pPr>
        <w:pStyle w:val="a9"/>
        <w:numPr>
          <w:ilvl w:val="0"/>
          <w:numId w:val="17"/>
        </w:numPr>
        <w:tabs>
          <w:tab w:val="left" w:pos="900"/>
        </w:tabs>
        <w:autoSpaceDE w:val="0"/>
        <w:autoSpaceDN w:val="0"/>
        <w:adjustRightInd w:val="0"/>
        <w:spacing w:after="0"/>
        <w:ind w:left="0" w:firstLine="720"/>
        <w:contextualSpacing/>
        <w:jc w:val="both"/>
        <w:rPr>
          <w:rFonts w:ascii="Times New Roman" w:eastAsia="HiddenHorzOCR" w:hAnsi="Times New Roman"/>
          <w:sz w:val="28"/>
          <w:szCs w:val="28"/>
        </w:rPr>
      </w:pPr>
      <w:proofErr w:type="gramStart"/>
      <w:r w:rsidRPr="00E06DE5">
        <w:rPr>
          <w:rFonts w:ascii="Times New Roman" w:eastAsia="HiddenHorzOCR" w:hAnsi="Times New Roman"/>
          <w:sz w:val="28"/>
          <w:szCs w:val="28"/>
        </w:rPr>
        <w:t>использование</w:t>
      </w:r>
      <w:proofErr w:type="gramEnd"/>
      <w:r w:rsidRPr="00E06DE5">
        <w:rPr>
          <w:rFonts w:ascii="Times New Roman" w:eastAsia="HiddenHorzOCR" w:hAnsi="Times New Roman"/>
          <w:sz w:val="28"/>
          <w:szCs w:val="28"/>
        </w:rPr>
        <w:t xml:space="preserve"> индивидуальных наглядных пособий и презентаций при объяснении задания;</w:t>
      </w:r>
    </w:p>
    <w:p w:rsidR="00EE2E11" w:rsidRPr="00E06DE5" w:rsidRDefault="00EE2E11" w:rsidP="00785EB0">
      <w:pPr>
        <w:pStyle w:val="a9"/>
        <w:numPr>
          <w:ilvl w:val="0"/>
          <w:numId w:val="17"/>
        </w:numPr>
        <w:tabs>
          <w:tab w:val="left" w:pos="900"/>
        </w:tabs>
        <w:autoSpaceDE w:val="0"/>
        <w:autoSpaceDN w:val="0"/>
        <w:adjustRightInd w:val="0"/>
        <w:spacing w:after="0"/>
        <w:ind w:left="0" w:firstLine="720"/>
        <w:contextualSpacing/>
        <w:jc w:val="both"/>
        <w:rPr>
          <w:rFonts w:ascii="Times New Roman" w:eastAsia="HiddenHorzOCR" w:hAnsi="Times New Roman"/>
          <w:sz w:val="28"/>
          <w:szCs w:val="28"/>
        </w:rPr>
      </w:pPr>
      <w:proofErr w:type="gramStart"/>
      <w:r w:rsidRPr="00E06DE5">
        <w:rPr>
          <w:rFonts w:ascii="Times New Roman" w:eastAsia="HiddenHorzOCR" w:hAnsi="Times New Roman"/>
          <w:sz w:val="28"/>
          <w:szCs w:val="28"/>
        </w:rPr>
        <w:t>использование</w:t>
      </w:r>
      <w:proofErr w:type="gramEnd"/>
      <w:r w:rsidRPr="00E06DE5">
        <w:rPr>
          <w:rFonts w:ascii="Times New Roman" w:eastAsia="HiddenHorzOCR" w:hAnsi="Times New Roman"/>
          <w:sz w:val="28"/>
          <w:szCs w:val="28"/>
        </w:rPr>
        <w:t xml:space="preserve"> нестандартных аналоговых и цифровых картографических произведений (к примеру, рельефных карт или цифровых объемных моделей)</w:t>
      </w:r>
      <w:r>
        <w:rPr>
          <w:rFonts w:ascii="Times New Roman" w:eastAsia="HiddenHorzOCR" w:hAnsi="Times New Roman"/>
          <w:sz w:val="28"/>
          <w:szCs w:val="28"/>
        </w:rPr>
        <w:t>;</w:t>
      </w:r>
    </w:p>
    <w:p w:rsidR="00EE2E11" w:rsidRPr="00FE0E84" w:rsidRDefault="00EE2E11" w:rsidP="00785EB0">
      <w:pPr>
        <w:pStyle w:val="a9"/>
        <w:numPr>
          <w:ilvl w:val="0"/>
          <w:numId w:val="17"/>
        </w:numPr>
        <w:tabs>
          <w:tab w:val="left" w:pos="900"/>
        </w:tabs>
        <w:autoSpaceDE w:val="0"/>
        <w:autoSpaceDN w:val="0"/>
        <w:adjustRightInd w:val="0"/>
        <w:spacing w:after="0"/>
        <w:ind w:left="0" w:firstLine="720"/>
        <w:contextualSpacing/>
        <w:jc w:val="both"/>
        <w:rPr>
          <w:rFonts w:ascii="Times New Roman" w:eastAsia="HiddenHorzOCR" w:hAnsi="Times New Roman"/>
          <w:sz w:val="28"/>
          <w:szCs w:val="28"/>
        </w:rPr>
      </w:pPr>
      <w:proofErr w:type="gramStart"/>
      <w:r w:rsidRPr="00E06DE5">
        <w:rPr>
          <w:rFonts w:ascii="Times New Roman" w:eastAsia="HiddenHorzOCR" w:hAnsi="Times New Roman"/>
          <w:sz w:val="28"/>
          <w:szCs w:val="28"/>
        </w:rPr>
        <w:t>использование</w:t>
      </w:r>
      <w:proofErr w:type="gramEnd"/>
      <w:r w:rsidRPr="00E06DE5">
        <w:rPr>
          <w:rFonts w:ascii="Times New Roman" w:eastAsia="HiddenHorzOCR" w:hAnsi="Times New Roman"/>
          <w:sz w:val="28"/>
          <w:szCs w:val="28"/>
        </w:rPr>
        <w:t xml:space="preserve"> </w:t>
      </w:r>
      <w:r w:rsidRPr="00EE2E11">
        <w:rPr>
          <w:rStyle w:val="ab"/>
          <w:rFonts w:ascii="Times New Roman" w:hAnsi="Times New Roman"/>
          <w:b w:val="0"/>
          <w:iCs/>
          <w:sz w:val="28"/>
          <w:szCs w:val="28"/>
        </w:rPr>
        <w:t>программ увеличения текста</w:t>
      </w:r>
      <w:r w:rsidRPr="00EE2E11">
        <w:rPr>
          <w:rFonts w:ascii="Times New Roman" w:hAnsi="Times New Roman"/>
          <w:b/>
          <w:sz w:val="28"/>
          <w:szCs w:val="28"/>
        </w:rPr>
        <w:t>.</w:t>
      </w:r>
    </w:p>
    <w:p w:rsidR="00E6200B" w:rsidRDefault="00E6200B" w:rsidP="00785EB0">
      <w:pPr>
        <w:autoSpaceDE w:val="0"/>
        <w:autoSpaceDN w:val="0"/>
        <w:adjustRightInd w:val="0"/>
        <w:spacing w:after="0"/>
        <w:ind w:firstLine="720"/>
        <w:jc w:val="both"/>
        <w:rPr>
          <w:rFonts w:ascii="Times New Roman" w:eastAsia="HiddenHorzOCR" w:hAnsi="Times New Roman" w:cs="Times New Roman"/>
          <w:b/>
          <w:bCs/>
          <w:sz w:val="28"/>
          <w:szCs w:val="28"/>
        </w:rPr>
      </w:pPr>
    </w:p>
    <w:p w:rsidR="00EE2E11" w:rsidRDefault="00EE2E11" w:rsidP="00785EB0">
      <w:pPr>
        <w:autoSpaceDE w:val="0"/>
        <w:autoSpaceDN w:val="0"/>
        <w:adjustRightInd w:val="0"/>
        <w:spacing w:after="0"/>
        <w:ind w:firstLine="720"/>
        <w:jc w:val="both"/>
        <w:rPr>
          <w:rFonts w:ascii="Times New Roman" w:eastAsia="HiddenHorzOCR" w:hAnsi="Times New Roman" w:cs="Times New Roman"/>
          <w:b/>
          <w:bCs/>
          <w:sz w:val="28"/>
          <w:szCs w:val="28"/>
        </w:rPr>
      </w:pPr>
    </w:p>
    <w:p w:rsidR="00785EB0" w:rsidRDefault="00785EB0" w:rsidP="00785EB0">
      <w:pPr>
        <w:autoSpaceDE w:val="0"/>
        <w:autoSpaceDN w:val="0"/>
        <w:adjustRightInd w:val="0"/>
        <w:spacing w:after="0"/>
        <w:ind w:firstLine="708"/>
        <w:jc w:val="both"/>
        <w:rPr>
          <w:rFonts w:ascii="Times New Roman" w:eastAsia="HiddenHorzOCR" w:hAnsi="Times New Roman" w:cs="Times New Roman"/>
          <w:b/>
          <w:bCs/>
          <w:sz w:val="28"/>
          <w:szCs w:val="28"/>
        </w:rPr>
      </w:pPr>
    </w:p>
    <w:p w:rsidR="00E6200B" w:rsidRDefault="00E6200B" w:rsidP="00785EB0">
      <w:pPr>
        <w:autoSpaceDE w:val="0"/>
        <w:autoSpaceDN w:val="0"/>
        <w:adjustRightInd w:val="0"/>
        <w:spacing w:after="0"/>
        <w:ind w:firstLine="708"/>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lastRenderedPageBreak/>
        <w:t>6</w:t>
      </w:r>
      <w:r w:rsidR="00EE2E11">
        <w:rPr>
          <w:rFonts w:ascii="Times New Roman" w:eastAsia="HiddenHorzOCR" w:hAnsi="Times New Roman" w:cs="Times New Roman"/>
          <w:b/>
          <w:bCs/>
          <w:sz w:val="28"/>
          <w:szCs w:val="28"/>
        </w:rPr>
        <w:t xml:space="preserve"> </w:t>
      </w:r>
      <w:r>
        <w:rPr>
          <w:rFonts w:ascii="Times New Roman" w:eastAsia="HiddenHorzOCR" w:hAnsi="Times New Roman" w:cs="Times New Roman"/>
          <w:b/>
          <w:bCs/>
          <w:sz w:val="28"/>
          <w:szCs w:val="28"/>
        </w:rPr>
        <w:t xml:space="preserve">Учебно-методическое обеспечение самостоятельной работы студентов. Оценочные средства для текущего контроля успеваемости, промежуточной аттестации по итогам освоения дисциплины «Современный аспект региональной политики» </w:t>
      </w:r>
    </w:p>
    <w:p w:rsidR="00E6200B" w:rsidRDefault="00E6200B" w:rsidP="00785EB0">
      <w:pPr>
        <w:autoSpaceDE w:val="0"/>
        <w:autoSpaceDN w:val="0"/>
        <w:adjustRightInd w:val="0"/>
        <w:spacing w:after="0"/>
        <w:ind w:firstLine="708"/>
        <w:jc w:val="both"/>
        <w:rPr>
          <w:rFonts w:ascii="Times New Roman" w:eastAsia="HiddenHorzOCR" w:hAnsi="Times New Roman" w:cs="Times New Roman"/>
          <w:b/>
          <w:bCs/>
          <w:sz w:val="28"/>
          <w:szCs w:val="28"/>
        </w:rPr>
      </w:pPr>
    </w:p>
    <w:p w:rsidR="00E6200B" w:rsidRDefault="00E6200B" w:rsidP="00785EB0">
      <w:pPr>
        <w:pStyle w:val="a4"/>
        <w:shd w:val="clear" w:color="auto" w:fill="FFFFFF"/>
        <w:spacing w:before="0" w:beforeAutospacing="0" w:after="0" w:afterAutospacing="0" w:line="276"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Самостоятельная работа студентов проводится в форме изучения публикаций в научных и научно-популярных изданиях. По результатам данной работы выполняются устные доклады на семинарских/практических занятиях с последующим их обсуждением, выступления в дебатах. В конце изучения каждого раздела студенты </w:t>
      </w:r>
      <w:r>
        <w:rPr>
          <w:rFonts w:ascii="Times New Roman" w:hAnsi="Times New Roman"/>
          <w:sz w:val="28"/>
          <w:szCs w:val="28"/>
        </w:rPr>
        <w:t>пишут эссе</w:t>
      </w:r>
      <w:r>
        <w:rPr>
          <w:rFonts w:ascii="Times New Roman" w:hAnsi="Times New Roman"/>
          <w:color w:val="000000"/>
          <w:sz w:val="28"/>
          <w:szCs w:val="28"/>
        </w:rPr>
        <w:t>.</w:t>
      </w:r>
    </w:p>
    <w:p w:rsidR="00E6200B" w:rsidRDefault="00E6200B" w:rsidP="00785EB0">
      <w:pPr>
        <w:pStyle w:val="a4"/>
        <w:shd w:val="clear" w:color="auto" w:fill="FFFFFF"/>
        <w:spacing w:before="0" w:beforeAutospacing="0" w:after="0" w:afterAutospacing="0" w:line="276"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 Реферат и индивидуальный отчет по нему готовятся в случае непосещения семинарских/практических занятий и для допуска к зачету.</w:t>
      </w:r>
    </w:p>
    <w:p w:rsidR="00E6200B" w:rsidRDefault="00E6200B" w:rsidP="00785EB0">
      <w:pPr>
        <w:pStyle w:val="a5"/>
        <w:tabs>
          <w:tab w:val="left" w:pos="1080"/>
        </w:tabs>
        <w:spacing w:line="276" w:lineRule="auto"/>
        <w:ind w:firstLine="720"/>
        <w:jc w:val="both"/>
        <w:rPr>
          <w:rFonts w:ascii="Times New Roman" w:hAnsi="Times New Roman"/>
        </w:rPr>
      </w:pPr>
      <w:r>
        <w:rPr>
          <w:rFonts w:ascii="Times New Roman" w:hAnsi="Times New Roman"/>
        </w:rPr>
        <w:t>Виды самостоятельной работы студента:</w:t>
      </w:r>
    </w:p>
    <w:p w:rsidR="00E6200B" w:rsidRDefault="00E6200B" w:rsidP="00785EB0">
      <w:pPr>
        <w:pStyle w:val="a5"/>
        <w:numPr>
          <w:ilvl w:val="1"/>
          <w:numId w:val="2"/>
        </w:numPr>
        <w:tabs>
          <w:tab w:val="left" w:pos="0"/>
          <w:tab w:val="left" w:pos="1080"/>
        </w:tabs>
        <w:spacing w:line="276" w:lineRule="auto"/>
        <w:ind w:left="0" w:firstLine="720"/>
        <w:jc w:val="both"/>
        <w:rPr>
          <w:rFonts w:ascii="Times New Roman" w:hAnsi="Times New Roman"/>
        </w:rPr>
      </w:pPr>
      <w:r>
        <w:rPr>
          <w:rFonts w:ascii="Times New Roman" w:hAnsi="Times New Roman"/>
        </w:rPr>
        <w:t>Поиск информации в сети Интернет.</w:t>
      </w:r>
    </w:p>
    <w:p w:rsidR="00E6200B" w:rsidRDefault="00E6200B" w:rsidP="00785EB0">
      <w:pPr>
        <w:pStyle w:val="a5"/>
        <w:numPr>
          <w:ilvl w:val="1"/>
          <w:numId w:val="2"/>
        </w:numPr>
        <w:tabs>
          <w:tab w:val="left" w:pos="0"/>
          <w:tab w:val="left" w:pos="1080"/>
        </w:tabs>
        <w:spacing w:line="276" w:lineRule="auto"/>
        <w:ind w:left="0" w:firstLine="720"/>
        <w:jc w:val="both"/>
        <w:rPr>
          <w:rFonts w:ascii="Times New Roman" w:hAnsi="Times New Roman"/>
        </w:rPr>
      </w:pPr>
      <w:r>
        <w:rPr>
          <w:rFonts w:ascii="Times New Roman" w:hAnsi="Times New Roman"/>
        </w:rPr>
        <w:t>Работа с периодической печатью и монографической литературой в библиотеке.</w:t>
      </w:r>
    </w:p>
    <w:p w:rsidR="00E6200B" w:rsidRDefault="00E6200B" w:rsidP="00785EB0">
      <w:pPr>
        <w:pStyle w:val="FR1"/>
        <w:numPr>
          <w:ilvl w:val="1"/>
          <w:numId w:val="2"/>
        </w:numPr>
        <w:tabs>
          <w:tab w:val="left" w:pos="1080"/>
        </w:tabs>
        <w:spacing w:line="276" w:lineRule="auto"/>
        <w:ind w:left="0" w:firstLine="720"/>
        <w:jc w:val="both"/>
        <w:rPr>
          <w:rFonts w:ascii="Times New Roman" w:hAnsi="Times New Roman"/>
          <w:lang w:val="ru-RU"/>
        </w:rPr>
      </w:pPr>
      <w:r>
        <w:rPr>
          <w:rFonts w:ascii="Times New Roman" w:hAnsi="Times New Roman"/>
          <w:lang w:val="ru-RU"/>
        </w:rPr>
        <w:t>Составление картосхем по изучаемым темам.</w:t>
      </w:r>
    </w:p>
    <w:p w:rsidR="00E6200B" w:rsidRDefault="00E6200B" w:rsidP="00785EB0">
      <w:pPr>
        <w:pStyle w:val="a5"/>
        <w:numPr>
          <w:ilvl w:val="1"/>
          <w:numId w:val="2"/>
        </w:numPr>
        <w:tabs>
          <w:tab w:val="left" w:pos="0"/>
          <w:tab w:val="left" w:pos="1080"/>
        </w:tabs>
        <w:spacing w:line="276" w:lineRule="auto"/>
        <w:ind w:left="0" w:firstLine="720"/>
        <w:jc w:val="both"/>
        <w:rPr>
          <w:rFonts w:ascii="Times New Roman" w:hAnsi="Times New Roman"/>
        </w:rPr>
      </w:pPr>
      <w:r>
        <w:rPr>
          <w:rFonts w:ascii="Times New Roman" w:hAnsi="Times New Roman"/>
        </w:rPr>
        <w:t>Написание эссе и рефератов по вопросам семинарских занятий.</w:t>
      </w:r>
    </w:p>
    <w:p w:rsidR="00EE2E11" w:rsidRDefault="00EE2E11" w:rsidP="00785EB0">
      <w:pPr>
        <w:pStyle w:val="a4"/>
        <w:shd w:val="clear" w:color="auto" w:fill="FFFFFF"/>
        <w:tabs>
          <w:tab w:val="left" w:pos="1080"/>
        </w:tabs>
        <w:spacing w:before="0" w:beforeAutospacing="0" w:after="0" w:afterAutospacing="0" w:line="276" w:lineRule="auto"/>
        <w:ind w:firstLine="720"/>
        <w:jc w:val="both"/>
        <w:rPr>
          <w:rFonts w:ascii="Times New Roman" w:hAnsi="Times New Roman"/>
          <w:b/>
          <w:bCs/>
          <w:color w:val="000000"/>
          <w:sz w:val="28"/>
          <w:szCs w:val="28"/>
        </w:rPr>
      </w:pPr>
    </w:p>
    <w:p w:rsidR="00E6200B" w:rsidRPr="00EE2E11" w:rsidRDefault="00E6200B" w:rsidP="00785EB0">
      <w:pPr>
        <w:pStyle w:val="a4"/>
        <w:shd w:val="clear" w:color="auto" w:fill="FFFFFF"/>
        <w:tabs>
          <w:tab w:val="left" w:pos="1080"/>
        </w:tabs>
        <w:spacing w:before="0" w:beforeAutospacing="0" w:after="0" w:afterAutospacing="0" w:line="276" w:lineRule="auto"/>
        <w:ind w:firstLine="720"/>
        <w:jc w:val="both"/>
        <w:rPr>
          <w:rFonts w:ascii="Times New Roman" w:hAnsi="Times New Roman"/>
          <w:i/>
          <w:color w:val="000000"/>
          <w:sz w:val="28"/>
          <w:szCs w:val="28"/>
        </w:rPr>
      </w:pPr>
      <w:r w:rsidRPr="00EE2E11">
        <w:rPr>
          <w:rFonts w:ascii="Times New Roman" w:hAnsi="Times New Roman"/>
          <w:b/>
          <w:bCs/>
          <w:i/>
          <w:color w:val="000000"/>
          <w:sz w:val="28"/>
          <w:szCs w:val="28"/>
        </w:rPr>
        <w:t>Задания для самостоятельной работы</w:t>
      </w:r>
    </w:p>
    <w:p w:rsidR="00E6200B" w:rsidRDefault="00E6200B" w:rsidP="00785EB0">
      <w:pPr>
        <w:pStyle w:val="a4"/>
        <w:numPr>
          <w:ilvl w:val="0"/>
          <w:numId w:val="19"/>
        </w:numPr>
        <w:shd w:val="clear" w:color="auto" w:fill="FFFFFF"/>
        <w:tabs>
          <w:tab w:val="clear" w:pos="1440"/>
          <w:tab w:val="left" w:pos="1080"/>
        </w:tabs>
        <w:spacing w:before="0" w:beforeAutospacing="0" w:after="0" w:afterAutospacing="0" w:line="276" w:lineRule="auto"/>
        <w:ind w:left="0" w:right="29" w:firstLine="720"/>
        <w:jc w:val="both"/>
        <w:rPr>
          <w:rFonts w:ascii="Times New Roman" w:hAnsi="Times New Roman"/>
          <w:color w:val="000000"/>
          <w:sz w:val="28"/>
          <w:szCs w:val="28"/>
        </w:rPr>
      </w:pPr>
      <w:r>
        <w:rPr>
          <w:rFonts w:ascii="Times New Roman" w:hAnsi="Times New Roman"/>
          <w:color w:val="000000"/>
          <w:sz w:val="28"/>
          <w:szCs w:val="28"/>
        </w:rPr>
        <w:t>В Интернет источниках – Центр гуманитарных технологий: гуманитарные технологии и развитие человека: экспертно-аналитический портал -</w:t>
      </w:r>
      <w:r w:rsidR="00EE2E11">
        <w:rPr>
          <w:rStyle w:val="apple-converted-space"/>
          <w:rFonts w:ascii="Times New Roman" w:hAnsi="Times New Roman"/>
          <w:color w:val="000000"/>
          <w:sz w:val="28"/>
          <w:szCs w:val="28"/>
        </w:rPr>
        <w:t xml:space="preserve"> </w:t>
      </w:r>
      <w:r>
        <w:rPr>
          <w:rFonts w:ascii="Times New Roman" w:hAnsi="Times New Roman"/>
          <w:color w:val="000000"/>
          <w:sz w:val="28"/>
          <w:szCs w:val="28"/>
          <w:lang w:val="en-US"/>
        </w:rPr>
        <w:t>http</w:t>
      </w:r>
      <w:r>
        <w:rPr>
          <w:rFonts w:ascii="Times New Roman" w:hAnsi="Times New Roman"/>
          <w:color w:val="000000"/>
          <w:sz w:val="28"/>
          <w:szCs w:val="28"/>
        </w:rPr>
        <w:t>://</w:t>
      </w:r>
      <w:proofErr w:type="spellStart"/>
      <w:r>
        <w:rPr>
          <w:rFonts w:ascii="Times New Roman" w:hAnsi="Times New Roman"/>
          <w:color w:val="000000"/>
          <w:sz w:val="28"/>
          <w:szCs w:val="28"/>
          <w:lang w:val="en-US"/>
        </w:rPr>
        <w:t>gtmarket</w:t>
      </w:r>
      <w:proofErr w:type="spellEnd"/>
      <w:r>
        <w:rPr>
          <w:rFonts w:ascii="Times New Roman" w:hAnsi="Times New Roman"/>
          <w:color w:val="000000"/>
          <w:sz w:val="28"/>
          <w:szCs w:val="28"/>
        </w:rPr>
        <w:t>.</w:t>
      </w:r>
      <w:proofErr w:type="spellStart"/>
      <w:r>
        <w:rPr>
          <w:rFonts w:ascii="Times New Roman" w:hAnsi="Times New Roman"/>
          <w:color w:val="000000"/>
          <w:sz w:val="28"/>
          <w:szCs w:val="28"/>
          <w:lang w:val="en-US"/>
        </w:rPr>
        <w:t>ru</w:t>
      </w:r>
      <w:proofErr w:type="spellEnd"/>
      <w:r>
        <w:rPr>
          <w:rFonts w:ascii="Times New Roman" w:hAnsi="Times New Roman"/>
          <w:color w:val="000000"/>
          <w:sz w:val="28"/>
          <w:szCs w:val="28"/>
        </w:rPr>
        <w:t>/</w:t>
      </w:r>
      <w:r>
        <w:rPr>
          <w:rFonts w:ascii="Times New Roman" w:hAnsi="Times New Roman"/>
          <w:color w:val="000000"/>
          <w:sz w:val="28"/>
          <w:szCs w:val="28"/>
          <w:lang w:val="en-US"/>
        </w:rPr>
        <w:t>news</w:t>
      </w:r>
      <w:r>
        <w:rPr>
          <w:rFonts w:ascii="Times New Roman" w:hAnsi="Times New Roman"/>
          <w:color w:val="000000"/>
          <w:sz w:val="28"/>
          <w:szCs w:val="28"/>
        </w:rPr>
        <w:t>.</w:t>
      </w:r>
      <w:proofErr w:type="spellStart"/>
      <w:r>
        <w:rPr>
          <w:rFonts w:ascii="Times New Roman" w:hAnsi="Times New Roman"/>
          <w:color w:val="000000"/>
          <w:sz w:val="28"/>
          <w:szCs w:val="28"/>
          <w:lang w:val="en-US"/>
        </w:rPr>
        <w:t>htm</w:t>
      </w:r>
      <w:proofErr w:type="spellEnd"/>
      <w:r w:rsidR="00EE2E11">
        <w:rPr>
          <w:rStyle w:val="apple-converted-space"/>
          <w:rFonts w:ascii="Times New Roman" w:hAnsi="Times New Roman"/>
          <w:color w:val="000000"/>
          <w:sz w:val="28"/>
          <w:szCs w:val="28"/>
        </w:rPr>
        <w:t xml:space="preserve"> </w:t>
      </w:r>
      <w:r>
        <w:rPr>
          <w:rStyle w:val="apple-converted-space"/>
          <w:rFonts w:ascii="Times New Roman" w:hAnsi="Times New Roman"/>
          <w:color w:val="000000"/>
          <w:sz w:val="28"/>
          <w:szCs w:val="28"/>
        </w:rPr>
        <w:t>- специальная база данных по актуальным проблемам гуманитарных технологий</w:t>
      </w:r>
      <w:r>
        <w:rPr>
          <w:rFonts w:ascii="Times New Roman" w:hAnsi="Times New Roman"/>
          <w:color w:val="000000"/>
          <w:sz w:val="28"/>
          <w:szCs w:val="28"/>
        </w:rPr>
        <w:t xml:space="preserve"> за 2014 год </w:t>
      </w:r>
      <w:r w:rsidR="00EE2E11">
        <w:rPr>
          <w:rFonts w:ascii="Times New Roman" w:hAnsi="Times New Roman"/>
          <w:color w:val="000000"/>
          <w:sz w:val="28"/>
          <w:szCs w:val="28"/>
        </w:rPr>
        <w:t>–</w:t>
      </w:r>
      <w:r>
        <w:rPr>
          <w:rFonts w:ascii="Times New Roman" w:hAnsi="Times New Roman"/>
          <w:color w:val="000000"/>
          <w:sz w:val="28"/>
          <w:szCs w:val="28"/>
        </w:rPr>
        <w:t xml:space="preserve"> ознакомиться</w:t>
      </w:r>
      <w:r w:rsidR="00EE2E11">
        <w:rPr>
          <w:rFonts w:ascii="Times New Roman" w:hAnsi="Times New Roman"/>
          <w:color w:val="000000"/>
          <w:sz w:val="28"/>
          <w:szCs w:val="28"/>
        </w:rPr>
        <w:t xml:space="preserve"> </w:t>
      </w:r>
      <w:r>
        <w:rPr>
          <w:rFonts w:ascii="Times New Roman" w:hAnsi="Times New Roman"/>
          <w:color w:val="000000"/>
          <w:sz w:val="28"/>
          <w:szCs w:val="28"/>
        </w:rPr>
        <w:t xml:space="preserve">с рубриками и выделить и систематизировать материалы, связанные с различными аспектами региональной политики. </w:t>
      </w:r>
    </w:p>
    <w:p w:rsidR="00E6200B" w:rsidRDefault="00E6200B" w:rsidP="00785EB0">
      <w:pPr>
        <w:pStyle w:val="western"/>
        <w:numPr>
          <w:ilvl w:val="0"/>
          <w:numId w:val="19"/>
        </w:numPr>
        <w:shd w:val="clear" w:color="auto" w:fill="FFFFFF"/>
        <w:tabs>
          <w:tab w:val="clear" w:pos="1440"/>
          <w:tab w:val="left" w:pos="1080"/>
        </w:tabs>
        <w:spacing w:before="0" w:beforeAutospacing="0" w:after="0" w:afterAutospacing="0" w:line="276" w:lineRule="auto"/>
        <w:ind w:left="0" w:right="29" w:firstLine="720"/>
        <w:jc w:val="both"/>
        <w:rPr>
          <w:color w:val="000000"/>
          <w:sz w:val="28"/>
          <w:szCs w:val="28"/>
        </w:rPr>
      </w:pPr>
      <w:r>
        <w:rPr>
          <w:sz w:val="28"/>
          <w:szCs w:val="28"/>
        </w:rPr>
        <w:t>Провести классификацию   степени равномерности размещения населения по территории, предложенной по формуле на стр. 209 в учебнике «Экономическая и социальная география: Основы науки. – М.: ВЛАДОС, 2004. Глава 9.</w:t>
      </w:r>
    </w:p>
    <w:p w:rsidR="00E6200B" w:rsidRDefault="00E6200B" w:rsidP="00785EB0">
      <w:pPr>
        <w:pStyle w:val="2"/>
        <w:numPr>
          <w:ilvl w:val="0"/>
          <w:numId w:val="19"/>
        </w:numPr>
        <w:tabs>
          <w:tab w:val="clear" w:pos="1440"/>
          <w:tab w:val="left" w:pos="1080"/>
        </w:tabs>
        <w:spacing w:after="0" w:line="276" w:lineRule="auto"/>
        <w:ind w:left="0" w:firstLine="720"/>
        <w:jc w:val="both"/>
        <w:rPr>
          <w:rFonts w:ascii="Times New Roman" w:hAnsi="Times New Roman"/>
          <w:sz w:val="28"/>
          <w:szCs w:val="28"/>
        </w:rPr>
      </w:pPr>
      <w:r>
        <w:rPr>
          <w:rFonts w:ascii="Times New Roman" w:hAnsi="Times New Roman"/>
          <w:sz w:val="28"/>
          <w:szCs w:val="28"/>
        </w:rPr>
        <w:t>Составить картосхему типов регионов России по уровню бедности населения, пользуясь данными лекции.</w:t>
      </w:r>
    </w:p>
    <w:p w:rsidR="00E6200B" w:rsidRDefault="00E6200B" w:rsidP="00785EB0">
      <w:pPr>
        <w:numPr>
          <w:ilvl w:val="0"/>
          <w:numId w:val="19"/>
        </w:numPr>
        <w:tabs>
          <w:tab w:val="clear" w:pos="144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По картам географического атласа и данным переписи 2002-2010 гг. составить картосхему размещения на территории России представителей финно-угорской группы, чукотско-камчатской языковой семьи и монгольской группы.</w:t>
      </w:r>
    </w:p>
    <w:p w:rsidR="00E6200B" w:rsidRDefault="00E6200B" w:rsidP="00785EB0">
      <w:pPr>
        <w:numPr>
          <w:ilvl w:val="0"/>
          <w:numId w:val="19"/>
        </w:numPr>
        <w:tabs>
          <w:tab w:val="clear" w:pos="144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 Составить картосхему типов районов Саратовской области по видам миграционных процессов на основе статистических данных лекции и </w:t>
      </w:r>
      <w:proofErr w:type="spellStart"/>
      <w:r>
        <w:rPr>
          <w:rFonts w:ascii="Times New Roman" w:hAnsi="Times New Roman" w:cs="Times New Roman"/>
          <w:sz w:val="28"/>
          <w:szCs w:val="28"/>
        </w:rPr>
        <w:t>статсборников</w:t>
      </w:r>
      <w:proofErr w:type="spellEnd"/>
      <w:r>
        <w:rPr>
          <w:rFonts w:ascii="Times New Roman" w:hAnsi="Times New Roman" w:cs="Times New Roman"/>
          <w:sz w:val="28"/>
          <w:szCs w:val="28"/>
        </w:rPr>
        <w:t xml:space="preserve">. </w:t>
      </w:r>
    </w:p>
    <w:p w:rsidR="00E6200B" w:rsidRDefault="00E6200B" w:rsidP="00785EB0">
      <w:pPr>
        <w:numPr>
          <w:ilvl w:val="0"/>
          <w:numId w:val="19"/>
        </w:numPr>
        <w:tabs>
          <w:tab w:val="clear" w:pos="144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Составить картосхему типов регионов России по уровню зарегистрированной преступности с учетом ВРП на душу населения. Для этого использовать данные, публикуемые в «Российской газете» об основных показателях социально-экономического положения регионов России.</w:t>
      </w:r>
    </w:p>
    <w:p w:rsidR="00E6200B" w:rsidRDefault="00E6200B" w:rsidP="00785EB0">
      <w:pPr>
        <w:pStyle w:val="a4"/>
        <w:numPr>
          <w:ilvl w:val="0"/>
          <w:numId w:val="19"/>
        </w:numPr>
        <w:shd w:val="clear" w:color="auto" w:fill="FFFFFF"/>
        <w:tabs>
          <w:tab w:val="clear" w:pos="1440"/>
          <w:tab w:val="left" w:pos="1080"/>
        </w:tabs>
        <w:spacing w:before="0" w:beforeAutospacing="0" w:after="0" w:afterAutospacing="0" w:line="276" w:lineRule="auto"/>
        <w:ind w:left="0" w:right="29" w:firstLine="720"/>
        <w:jc w:val="both"/>
        <w:rPr>
          <w:rFonts w:ascii="Times New Roman" w:hAnsi="Times New Roman"/>
          <w:b/>
          <w:color w:val="000000"/>
          <w:sz w:val="28"/>
          <w:szCs w:val="28"/>
        </w:rPr>
      </w:pPr>
      <w:r>
        <w:rPr>
          <w:rFonts w:ascii="Times New Roman" w:hAnsi="Times New Roman"/>
          <w:color w:val="000000"/>
          <w:sz w:val="28"/>
          <w:szCs w:val="28"/>
        </w:rPr>
        <w:t>Прочесть дополнительно к лекционному материалу монографию</w:t>
      </w:r>
      <w:r w:rsidR="00EE2E11">
        <w:rPr>
          <w:rFonts w:ascii="Times New Roman" w:hAnsi="Times New Roman"/>
          <w:color w:val="000000"/>
          <w:sz w:val="28"/>
          <w:szCs w:val="28"/>
        </w:rPr>
        <w:t xml:space="preserve"> </w:t>
      </w:r>
      <w:r>
        <w:rPr>
          <w:rFonts w:ascii="Times New Roman" w:hAnsi="Times New Roman"/>
          <w:color w:val="000000"/>
          <w:sz w:val="28"/>
          <w:szCs w:val="28"/>
        </w:rPr>
        <w:t xml:space="preserve">«Россия регионов: в каком социальном пространстве мы живем?». – М: </w:t>
      </w:r>
      <w:proofErr w:type="spellStart"/>
      <w:r>
        <w:rPr>
          <w:rFonts w:ascii="Times New Roman" w:hAnsi="Times New Roman"/>
          <w:color w:val="000000"/>
          <w:sz w:val="28"/>
          <w:szCs w:val="28"/>
        </w:rPr>
        <w:t>Поматур</w:t>
      </w:r>
      <w:proofErr w:type="spellEnd"/>
      <w:r>
        <w:rPr>
          <w:rFonts w:ascii="Times New Roman" w:hAnsi="Times New Roman"/>
          <w:color w:val="000000"/>
          <w:sz w:val="28"/>
          <w:szCs w:val="28"/>
        </w:rPr>
        <w:t xml:space="preserve">, 2005. </w:t>
      </w:r>
    </w:p>
    <w:p w:rsidR="00E6200B" w:rsidRDefault="00E6200B" w:rsidP="00785EB0">
      <w:pPr>
        <w:pStyle w:val="a4"/>
        <w:shd w:val="clear" w:color="auto" w:fill="FFFFFF"/>
        <w:tabs>
          <w:tab w:val="left" w:pos="1080"/>
        </w:tabs>
        <w:spacing w:before="0" w:beforeAutospacing="0" w:after="0" w:afterAutospacing="0" w:line="276" w:lineRule="auto"/>
        <w:ind w:right="29"/>
        <w:jc w:val="both"/>
        <w:rPr>
          <w:rFonts w:ascii="Times New Roman" w:hAnsi="Times New Roman"/>
          <w:b/>
          <w:color w:val="000000"/>
          <w:sz w:val="28"/>
          <w:szCs w:val="28"/>
        </w:rPr>
      </w:pPr>
    </w:p>
    <w:p w:rsidR="00E6200B" w:rsidRDefault="00E6200B" w:rsidP="00785EB0">
      <w:pPr>
        <w:pStyle w:val="a4"/>
        <w:shd w:val="clear" w:color="auto" w:fill="FFFFFF"/>
        <w:tabs>
          <w:tab w:val="left" w:pos="1080"/>
        </w:tabs>
        <w:spacing w:before="0" w:beforeAutospacing="0" w:after="0" w:afterAutospacing="0" w:line="276" w:lineRule="auto"/>
        <w:ind w:right="29" w:firstLine="720"/>
        <w:jc w:val="both"/>
        <w:rPr>
          <w:rFonts w:ascii="Times New Roman" w:hAnsi="Times New Roman"/>
          <w:b/>
          <w:i/>
          <w:color w:val="000000"/>
          <w:sz w:val="28"/>
          <w:szCs w:val="28"/>
        </w:rPr>
      </w:pPr>
      <w:r>
        <w:rPr>
          <w:rFonts w:ascii="Times New Roman" w:hAnsi="Times New Roman"/>
          <w:b/>
          <w:i/>
          <w:color w:val="000000"/>
          <w:sz w:val="28"/>
          <w:szCs w:val="28"/>
        </w:rPr>
        <w:t>Примерная тематика эссе</w:t>
      </w:r>
      <w:r w:rsidR="00EE2E11">
        <w:rPr>
          <w:rFonts w:ascii="Times New Roman" w:hAnsi="Times New Roman"/>
          <w:b/>
          <w:i/>
          <w:color w:val="000000"/>
          <w:sz w:val="28"/>
          <w:szCs w:val="28"/>
        </w:rPr>
        <w:t xml:space="preserve"> </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Законодательные основы региональной политики РФ.</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Проблемы безработицы (региональная дифференциация).</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Территориальная дифференциация регионов РФ по индексу развития человеческого потенциала.</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Рациональная специализация регионов как условие выравнивания развития.</w:t>
      </w:r>
    </w:p>
    <w:p w:rsidR="00E6200B" w:rsidRDefault="00E6200B" w:rsidP="00785EB0">
      <w:pPr>
        <w:autoSpaceDE w:val="0"/>
        <w:autoSpaceDN w:val="0"/>
        <w:adjustRightInd w:val="0"/>
        <w:spacing w:after="0"/>
        <w:ind w:left="720"/>
        <w:jc w:val="both"/>
        <w:rPr>
          <w:rFonts w:ascii="Times New Roman" w:eastAsia="HiddenHorzOCR" w:hAnsi="Times New Roman" w:cs="Times New Roman"/>
          <w:sz w:val="28"/>
          <w:szCs w:val="28"/>
        </w:rPr>
      </w:pPr>
    </w:p>
    <w:p w:rsidR="00E6200B" w:rsidRDefault="00E6200B" w:rsidP="00785EB0">
      <w:pPr>
        <w:tabs>
          <w:tab w:val="left" w:pos="1080"/>
        </w:tabs>
        <w:autoSpaceDE w:val="0"/>
        <w:autoSpaceDN w:val="0"/>
        <w:adjustRightInd w:val="0"/>
        <w:spacing w:after="0"/>
        <w:ind w:firstLine="720"/>
        <w:jc w:val="both"/>
        <w:rPr>
          <w:rFonts w:ascii="Times New Roman" w:eastAsia="HiddenHorzOCR" w:hAnsi="Times New Roman" w:cs="Times New Roman"/>
          <w:b/>
          <w:bCs/>
          <w:i/>
          <w:sz w:val="28"/>
          <w:szCs w:val="28"/>
        </w:rPr>
      </w:pPr>
      <w:r>
        <w:rPr>
          <w:rFonts w:ascii="Times New Roman" w:eastAsia="HiddenHorzOCR" w:hAnsi="Times New Roman" w:cs="Times New Roman"/>
          <w:b/>
          <w:bCs/>
          <w:i/>
          <w:sz w:val="28"/>
          <w:szCs w:val="28"/>
        </w:rPr>
        <w:t>Темы рефератов</w:t>
      </w:r>
      <w:r w:rsidR="00EE2E11">
        <w:rPr>
          <w:rFonts w:ascii="Times New Roman" w:eastAsia="HiddenHorzOCR" w:hAnsi="Times New Roman" w:cs="Times New Roman"/>
          <w:b/>
          <w:bCs/>
          <w:i/>
          <w:sz w:val="28"/>
          <w:szCs w:val="28"/>
        </w:rPr>
        <w:t xml:space="preserve"> </w:t>
      </w:r>
    </w:p>
    <w:p w:rsidR="00E6200B" w:rsidRDefault="00E6200B" w:rsidP="00785EB0">
      <w:pPr>
        <w:pStyle w:val="a4"/>
        <w:spacing w:before="0" w:beforeAutospacing="0" w:after="0" w:afterAutospacing="0" w:line="276" w:lineRule="auto"/>
        <w:ind w:left="720"/>
        <w:jc w:val="both"/>
        <w:rPr>
          <w:rFonts w:ascii="Times New Roman" w:eastAsia="HiddenHorzOCR" w:hAnsi="Times New Roman"/>
          <w:sz w:val="28"/>
          <w:szCs w:val="28"/>
        </w:rPr>
      </w:pPr>
      <w:r>
        <w:rPr>
          <w:rFonts w:ascii="Times New Roman" w:eastAsia="HiddenHorzOCR" w:hAnsi="Times New Roman"/>
          <w:sz w:val="28"/>
          <w:szCs w:val="28"/>
        </w:rPr>
        <w:t>1. Регион: геополитический и территориально-воспроизводственный подходы.</w:t>
      </w: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          2. Принципы образования регионов. Тенденции взаимодействия центра и регионов.</w:t>
      </w:r>
    </w:p>
    <w:p w:rsidR="00E6200B" w:rsidRDefault="00E6200B" w:rsidP="00785EB0">
      <w:pPr>
        <w:autoSpaceDE w:val="0"/>
        <w:autoSpaceDN w:val="0"/>
        <w:adjustRightInd w:val="0"/>
        <w:spacing w:after="0"/>
        <w:ind w:left="709"/>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3. Тип экономического роста региона и причины дифференциации регионов.</w:t>
      </w:r>
    </w:p>
    <w:p w:rsidR="00E6200B" w:rsidRDefault="00E6200B" w:rsidP="00785EB0">
      <w:pPr>
        <w:autoSpaceDE w:val="0"/>
        <w:autoSpaceDN w:val="0"/>
        <w:adjustRightInd w:val="0"/>
        <w:spacing w:after="0"/>
        <w:ind w:left="709"/>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4. Цели  и инструменты региональной политики.</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sz w:val="28"/>
          <w:szCs w:val="28"/>
        </w:rPr>
      </w:pPr>
      <w:r>
        <w:rPr>
          <w:rFonts w:ascii="Times New Roman" w:eastAsia="HiddenHorzOCR" w:hAnsi="Times New Roman" w:cs="Times New Roman"/>
          <w:sz w:val="28"/>
          <w:szCs w:val="28"/>
        </w:rPr>
        <w:t>Региональные программы.</w:t>
      </w:r>
      <w:r>
        <w:rPr>
          <w:rFonts w:ascii="Times New Roman" w:hAnsi="Times New Roman" w:cs="Times New Roman"/>
          <w:sz w:val="28"/>
          <w:szCs w:val="28"/>
        </w:rPr>
        <w:t xml:space="preserve"> Анализ целевых программ повышения привлекательности</w:t>
      </w:r>
      <w:r>
        <w:rPr>
          <w:rFonts w:ascii="Times New Roman" w:hAnsi="Times New Roman" w:cs="Times New Roman"/>
          <w:color w:val="555555"/>
          <w:sz w:val="28"/>
          <w:szCs w:val="28"/>
        </w:rPr>
        <w:t xml:space="preserve"> регионов.</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Исторические аспекты региональной политики России.</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Демографические индикаторы социальных процессов.</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Гендерные различия занятости в регионах.</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Гендерные различия в доходах по субъектам РФ.</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Динамика этнической структуры России и национальных субъектов.</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Социальные трансферты (региональная дифференциация).</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Индекс </w:t>
      </w:r>
      <w:proofErr w:type="spellStart"/>
      <w:r>
        <w:rPr>
          <w:rFonts w:ascii="Times New Roman" w:eastAsia="HiddenHorzOCR" w:hAnsi="Times New Roman" w:cs="Times New Roman"/>
          <w:sz w:val="28"/>
          <w:szCs w:val="28"/>
        </w:rPr>
        <w:t>инновативности</w:t>
      </w:r>
      <w:proofErr w:type="spellEnd"/>
      <w:r>
        <w:rPr>
          <w:rFonts w:ascii="Times New Roman" w:eastAsia="HiddenHorzOCR" w:hAnsi="Times New Roman" w:cs="Times New Roman"/>
          <w:sz w:val="28"/>
          <w:szCs w:val="28"/>
        </w:rPr>
        <w:t xml:space="preserve"> (региональная дифференциация).</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Состояние системы здравоохранения в регионах России.</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Проблемы системы образования в регионах России.</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Социальный портрет региона (по выбору студента).</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hAnsi="Times New Roman" w:cs="Times New Roman"/>
          <w:sz w:val="28"/>
          <w:szCs w:val="28"/>
        </w:rPr>
        <w:t>Особенности современной ситуации на рынке труда  (в ПФО, Саратовской области).</w:t>
      </w:r>
    </w:p>
    <w:p w:rsidR="00E6200B" w:rsidRDefault="00E6200B" w:rsidP="00785EB0">
      <w:pPr>
        <w:numPr>
          <w:ilvl w:val="0"/>
          <w:numId w:val="5"/>
        </w:numPr>
        <w:tabs>
          <w:tab w:val="clear" w:pos="1069"/>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hAnsi="Times New Roman" w:cs="Times New Roman"/>
          <w:sz w:val="28"/>
          <w:szCs w:val="28"/>
        </w:rPr>
        <w:lastRenderedPageBreak/>
        <w:t>Анализ уровня качества жизни населения региона (по выбору) за 2009-2014 годы.</w:t>
      </w:r>
    </w:p>
    <w:p w:rsidR="00E6200B" w:rsidRDefault="00E6200B" w:rsidP="00785EB0">
      <w:pPr>
        <w:pStyle w:val="a4"/>
        <w:numPr>
          <w:ilvl w:val="0"/>
          <w:numId w:val="5"/>
        </w:numPr>
        <w:tabs>
          <w:tab w:val="clear" w:pos="1069"/>
          <w:tab w:val="left" w:pos="1080"/>
        </w:tabs>
        <w:spacing w:before="0" w:beforeAutospacing="0" w:after="0" w:afterAutospacing="0" w:line="276" w:lineRule="auto"/>
        <w:ind w:left="0" w:firstLine="720"/>
        <w:jc w:val="both"/>
        <w:rPr>
          <w:rFonts w:ascii="Times New Roman" w:hAnsi="Times New Roman"/>
          <w:sz w:val="28"/>
          <w:szCs w:val="28"/>
        </w:rPr>
      </w:pPr>
      <w:r>
        <w:rPr>
          <w:rFonts w:ascii="Times New Roman" w:hAnsi="Times New Roman"/>
          <w:sz w:val="28"/>
          <w:szCs w:val="28"/>
        </w:rPr>
        <w:t>Интенсивность и направленность миграционных трендов (по  регионам России) (по выбору).</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Проблемы  науки и  культуры в регионах России.</w:t>
      </w:r>
    </w:p>
    <w:p w:rsidR="00E6200B" w:rsidRDefault="00E6200B" w:rsidP="00785EB0">
      <w:pPr>
        <w:pStyle w:val="a4"/>
        <w:numPr>
          <w:ilvl w:val="0"/>
          <w:numId w:val="5"/>
        </w:numPr>
        <w:tabs>
          <w:tab w:val="clear" w:pos="1069"/>
          <w:tab w:val="left" w:pos="1080"/>
        </w:tabs>
        <w:spacing w:before="0" w:beforeAutospacing="0" w:after="0" w:afterAutospacing="0" w:line="276" w:lineRule="auto"/>
        <w:ind w:left="0" w:firstLine="720"/>
        <w:jc w:val="both"/>
        <w:rPr>
          <w:rFonts w:ascii="Times New Roman" w:hAnsi="Times New Roman"/>
          <w:sz w:val="28"/>
          <w:szCs w:val="28"/>
        </w:rPr>
      </w:pPr>
      <w:r>
        <w:rPr>
          <w:rFonts w:ascii="Times New Roman" w:hAnsi="Times New Roman"/>
          <w:sz w:val="28"/>
          <w:szCs w:val="28"/>
        </w:rPr>
        <w:t>Целевые программы – условие развития проблемных регионов.</w:t>
      </w:r>
    </w:p>
    <w:p w:rsidR="00E6200B" w:rsidRDefault="00E6200B" w:rsidP="00785EB0">
      <w:pPr>
        <w:pStyle w:val="a4"/>
        <w:numPr>
          <w:ilvl w:val="0"/>
          <w:numId w:val="5"/>
        </w:numPr>
        <w:tabs>
          <w:tab w:val="clear" w:pos="1069"/>
          <w:tab w:val="left" w:pos="1080"/>
        </w:tabs>
        <w:spacing w:before="0" w:beforeAutospacing="0" w:after="0" w:afterAutospacing="0" w:line="276" w:lineRule="auto"/>
        <w:ind w:left="0" w:firstLine="720"/>
        <w:jc w:val="both"/>
        <w:rPr>
          <w:rFonts w:ascii="Times New Roman" w:hAnsi="Times New Roman"/>
          <w:sz w:val="28"/>
          <w:szCs w:val="28"/>
        </w:rPr>
      </w:pPr>
      <w:r>
        <w:rPr>
          <w:rFonts w:ascii="Times New Roman" w:hAnsi="Times New Roman"/>
          <w:sz w:val="28"/>
          <w:szCs w:val="28"/>
        </w:rPr>
        <w:t>Специфика развития национально-территориальных образований – субъектов РФ.</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Территориальные особенности развития социальной инфраструктуры в России.</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Экономико-географический анализ доходов населения Саратовской области (в сравнении с субъектами ПФО).</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Межэтнические конфликты на постсоветском пространстве.</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Экономико-географическая характеристика природопользования (на примере региона России).</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Депрессивные и отсталые территории (на примере административного района Саратовской области).</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Этнокультурные и </w:t>
      </w:r>
      <w:proofErr w:type="spellStart"/>
      <w:r>
        <w:rPr>
          <w:rFonts w:ascii="Times New Roman" w:hAnsi="Times New Roman" w:cs="Times New Roman"/>
          <w:sz w:val="28"/>
          <w:szCs w:val="28"/>
        </w:rPr>
        <w:t>экистические</w:t>
      </w:r>
      <w:proofErr w:type="spellEnd"/>
      <w:r>
        <w:rPr>
          <w:rFonts w:ascii="Times New Roman" w:hAnsi="Times New Roman" w:cs="Times New Roman"/>
          <w:sz w:val="28"/>
          <w:szCs w:val="28"/>
        </w:rPr>
        <w:t xml:space="preserve"> особенности  региона  (на примере конкретного субъекта).</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Уровень жизни населения в зарубежных странах: анализ региональной политики.</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Социальная и экономическая  политика бизнеса в </w:t>
      </w:r>
      <w:proofErr w:type="spellStart"/>
      <w:r>
        <w:rPr>
          <w:rFonts w:ascii="Times New Roman" w:hAnsi="Times New Roman" w:cs="Times New Roman"/>
          <w:sz w:val="28"/>
          <w:szCs w:val="28"/>
        </w:rPr>
        <w:t>монопрофильных</w:t>
      </w:r>
      <w:proofErr w:type="spellEnd"/>
      <w:r>
        <w:rPr>
          <w:rFonts w:ascii="Times New Roman" w:hAnsi="Times New Roman" w:cs="Times New Roman"/>
          <w:sz w:val="28"/>
          <w:szCs w:val="28"/>
        </w:rPr>
        <w:t xml:space="preserve"> городах.</w:t>
      </w:r>
    </w:p>
    <w:p w:rsidR="00E6200B" w:rsidRDefault="00E6200B" w:rsidP="00785EB0">
      <w:pPr>
        <w:pStyle w:val="a9"/>
        <w:numPr>
          <w:ilvl w:val="0"/>
          <w:numId w:val="5"/>
        </w:numPr>
        <w:tabs>
          <w:tab w:val="clear" w:pos="1069"/>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Анализ расходов региональных бюджетов (на примере ПФО).</w:t>
      </w:r>
    </w:p>
    <w:p w:rsidR="00E6200B" w:rsidRDefault="00E6200B" w:rsidP="00785EB0">
      <w:pPr>
        <w:pStyle w:val="a9"/>
        <w:spacing w:after="0"/>
        <w:jc w:val="both"/>
        <w:rPr>
          <w:rFonts w:ascii="Times New Roman" w:hAnsi="Times New Roman" w:cs="Times New Roman"/>
          <w:sz w:val="28"/>
          <w:szCs w:val="28"/>
        </w:rPr>
      </w:pPr>
    </w:p>
    <w:p w:rsidR="00E6200B" w:rsidRDefault="00E6200B" w:rsidP="00785EB0">
      <w:pPr>
        <w:shd w:val="clear" w:color="auto" w:fill="FFFFFF"/>
        <w:tabs>
          <w:tab w:val="left" w:pos="0"/>
          <w:tab w:val="left" w:pos="1080"/>
        </w:tabs>
        <w:spacing w:after="0"/>
        <w:ind w:firstLine="720"/>
        <w:jc w:val="both"/>
        <w:rPr>
          <w:rFonts w:ascii="Times New Roman" w:hAnsi="Times New Roman" w:cs="Times New Roman"/>
          <w:b/>
          <w:bCs/>
          <w:i/>
          <w:color w:val="000000"/>
          <w:sz w:val="28"/>
          <w:szCs w:val="28"/>
        </w:rPr>
      </w:pPr>
      <w:r>
        <w:rPr>
          <w:rFonts w:ascii="Times New Roman" w:hAnsi="Times New Roman" w:cs="Times New Roman"/>
          <w:b/>
          <w:bCs/>
          <w:i/>
          <w:color w:val="000000"/>
          <w:sz w:val="28"/>
          <w:szCs w:val="28"/>
        </w:rPr>
        <w:t>Рекомендуемая литература:</w:t>
      </w:r>
    </w:p>
    <w:p w:rsidR="00E6200B" w:rsidRDefault="00E6200B" w:rsidP="00785EB0">
      <w:pPr>
        <w:pStyle w:val="FR1"/>
        <w:numPr>
          <w:ilvl w:val="0"/>
          <w:numId w:val="6"/>
        </w:numPr>
        <w:tabs>
          <w:tab w:val="left" w:pos="1080"/>
        </w:tabs>
        <w:spacing w:line="276" w:lineRule="auto"/>
        <w:ind w:left="0" w:firstLine="720"/>
        <w:jc w:val="both"/>
        <w:rPr>
          <w:rFonts w:ascii="Times New Roman" w:hAnsi="Times New Roman"/>
          <w:lang w:val="ru-RU"/>
        </w:rPr>
      </w:pPr>
      <w:r>
        <w:rPr>
          <w:rFonts w:ascii="Times New Roman" w:hAnsi="Times New Roman"/>
          <w:lang w:val="ru-RU"/>
        </w:rPr>
        <w:t xml:space="preserve">Андреев А.В., Борисова Л.М., </w:t>
      </w:r>
      <w:proofErr w:type="spellStart"/>
      <w:r>
        <w:rPr>
          <w:rFonts w:ascii="Times New Roman" w:hAnsi="Times New Roman"/>
          <w:lang w:val="ru-RU"/>
        </w:rPr>
        <w:t>Плучевская</w:t>
      </w:r>
      <w:proofErr w:type="spellEnd"/>
      <w:r>
        <w:rPr>
          <w:rFonts w:ascii="Times New Roman" w:hAnsi="Times New Roman"/>
          <w:lang w:val="ru-RU"/>
        </w:rPr>
        <w:t xml:space="preserve"> Э.В. Основы региональной экономики: учебное пособие. – М.: КНОРУС, 2007. – 336 с. </w:t>
      </w:r>
    </w:p>
    <w:p w:rsidR="00E6200B" w:rsidRDefault="00E6200B" w:rsidP="00785EB0">
      <w:pPr>
        <w:pStyle w:val="a9"/>
        <w:numPr>
          <w:ilvl w:val="0"/>
          <w:numId w:val="6"/>
        </w:numPr>
        <w:tabs>
          <w:tab w:val="left" w:pos="1080"/>
        </w:tabs>
        <w:spacing w:after="0"/>
        <w:ind w:left="0" w:firstLine="720"/>
        <w:jc w:val="both"/>
        <w:rPr>
          <w:rFonts w:ascii="Times New Roman" w:hAnsi="Times New Roman" w:cs="Times New Roman"/>
          <w:sz w:val="28"/>
          <w:szCs w:val="28"/>
        </w:rPr>
      </w:pPr>
      <w:proofErr w:type="spellStart"/>
      <w:r>
        <w:rPr>
          <w:rFonts w:ascii="Times New Roman" w:hAnsi="Times New Roman" w:cs="Times New Roman"/>
          <w:sz w:val="28"/>
          <w:szCs w:val="28"/>
        </w:rPr>
        <w:t>Зубаревич</w:t>
      </w:r>
      <w:proofErr w:type="spellEnd"/>
      <w:r>
        <w:rPr>
          <w:rFonts w:ascii="Times New Roman" w:hAnsi="Times New Roman" w:cs="Times New Roman"/>
          <w:sz w:val="28"/>
          <w:szCs w:val="28"/>
        </w:rPr>
        <w:t xml:space="preserve"> Н.В. Социальное развитие регионов России: тенденции и проблемы переходного периода. – М.: </w:t>
      </w:r>
      <w:proofErr w:type="spellStart"/>
      <w:r>
        <w:rPr>
          <w:rFonts w:ascii="Times New Roman" w:hAnsi="Times New Roman" w:cs="Times New Roman"/>
          <w:sz w:val="28"/>
          <w:szCs w:val="28"/>
        </w:rPr>
        <w:t>Эдиториал</w:t>
      </w:r>
      <w:proofErr w:type="spellEnd"/>
      <w:r>
        <w:rPr>
          <w:rFonts w:ascii="Times New Roman" w:hAnsi="Times New Roman" w:cs="Times New Roman"/>
          <w:sz w:val="28"/>
          <w:szCs w:val="28"/>
        </w:rPr>
        <w:t xml:space="preserve"> УРСС, 2005. – 213 с.</w:t>
      </w:r>
    </w:p>
    <w:p w:rsidR="00E6200B" w:rsidRDefault="00E6200B" w:rsidP="005C7B44">
      <w:pPr>
        <w:pStyle w:val="msolistparagraphbullet2gif"/>
        <w:widowControl w:val="0"/>
        <w:numPr>
          <w:ilvl w:val="0"/>
          <w:numId w:val="6"/>
        </w:numPr>
        <w:shd w:val="clear" w:color="auto" w:fill="FFFFFF"/>
        <w:tabs>
          <w:tab w:val="left" w:pos="1080"/>
        </w:tabs>
        <w:autoSpaceDE w:val="0"/>
        <w:autoSpaceDN w:val="0"/>
        <w:adjustRightInd w:val="0"/>
        <w:spacing w:before="0" w:beforeAutospacing="0" w:after="0" w:afterAutospacing="0" w:line="276" w:lineRule="auto"/>
        <w:ind w:left="0" w:right="14" w:firstLine="720"/>
        <w:contextualSpacing/>
        <w:jc w:val="both"/>
        <w:rPr>
          <w:rFonts w:ascii="Times New Roman" w:hAnsi="Times New Roman"/>
          <w:spacing w:val="-4"/>
          <w:sz w:val="28"/>
          <w:szCs w:val="28"/>
        </w:rPr>
      </w:pPr>
      <w:r>
        <w:rPr>
          <w:rFonts w:ascii="Times New Roman" w:hAnsi="Times New Roman"/>
          <w:sz w:val="28"/>
          <w:szCs w:val="28"/>
        </w:rPr>
        <w:t>Казаков А.И. Законодательное обеспечение региональной политики в Российской Федерации //Федерализм. – 2003. - № 1. - С. 5-24.</w:t>
      </w:r>
    </w:p>
    <w:p w:rsidR="00E6200B" w:rsidRDefault="00E6200B" w:rsidP="00785EB0">
      <w:pPr>
        <w:pStyle w:val="a9"/>
        <w:numPr>
          <w:ilvl w:val="0"/>
          <w:numId w:val="6"/>
        </w:numPr>
        <w:tabs>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Коломийченко О.В. Стратегическое планирование развития регионов России: методология, организация. – СПб: Наука, 2005. – 235 с.</w:t>
      </w:r>
    </w:p>
    <w:p w:rsidR="00E6200B" w:rsidRDefault="00E6200B" w:rsidP="005C7B44">
      <w:pPr>
        <w:pStyle w:val="FR1"/>
        <w:numPr>
          <w:ilvl w:val="0"/>
          <w:numId w:val="6"/>
        </w:numPr>
        <w:tabs>
          <w:tab w:val="left" w:pos="1080"/>
        </w:tabs>
        <w:spacing w:line="276" w:lineRule="auto"/>
        <w:ind w:left="0" w:firstLine="720"/>
        <w:jc w:val="both"/>
        <w:rPr>
          <w:rFonts w:ascii="Times New Roman" w:hAnsi="Times New Roman"/>
          <w:lang w:val="ru-RU"/>
        </w:rPr>
      </w:pPr>
      <w:proofErr w:type="spellStart"/>
      <w:r>
        <w:rPr>
          <w:rFonts w:ascii="Times New Roman" w:hAnsi="Times New Roman"/>
          <w:lang w:val="ru-RU"/>
        </w:rPr>
        <w:t>Котилко</w:t>
      </w:r>
      <w:proofErr w:type="spellEnd"/>
      <w:r>
        <w:rPr>
          <w:rFonts w:ascii="Times New Roman" w:hAnsi="Times New Roman"/>
          <w:lang w:val="ru-RU"/>
        </w:rPr>
        <w:t xml:space="preserve"> В.В. Региональная экономическая политика: Учебное пособие. – М.: изд-во РДЛ, 2001. – 272 с.</w:t>
      </w:r>
    </w:p>
    <w:p w:rsidR="00E6200B" w:rsidRDefault="00E6200B" w:rsidP="00785EB0">
      <w:pPr>
        <w:numPr>
          <w:ilvl w:val="0"/>
          <w:numId w:val="6"/>
        </w:numPr>
        <w:shd w:val="clear" w:color="auto" w:fill="FFFFFF"/>
        <w:tabs>
          <w:tab w:val="left" w:pos="0"/>
          <w:tab w:val="left" w:pos="1080"/>
        </w:tabs>
        <w:spacing w:after="0"/>
        <w:ind w:left="0"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Голубчиков Ю.Н. География человека. – М.: УРСС, 2003.</w:t>
      </w:r>
    </w:p>
    <w:p w:rsidR="00E6200B" w:rsidRDefault="00E6200B" w:rsidP="00785EB0">
      <w:pPr>
        <w:numPr>
          <w:ilvl w:val="0"/>
          <w:numId w:val="6"/>
        </w:numPr>
        <w:shd w:val="clear" w:color="auto" w:fill="FFFFFF"/>
        <w:tabs>
          <w:tab w:val="left" w:pos="0"/>
          <w:tab w:val="left" w:pos="1080"/>
        </w:tabs>
        <w:spacing w:after="0"/>
        <w:ind w:left="0" w:firstLine="72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Родоман</w:t>
      </w:r>
      <w:proofErr w:type="spellEnd"/>
      <w:r>
        <w:rPr>
          <w:rFonts w:ascii="Times New Roman" w:hAnsi="Times New Roman" w:cs="Times New Roman"/>
          <w:color w:val="000000"/>
          <w:sz w:val="28"/>
          <w:szCs w:val="28"/>
        </w:rPr>
        <w:t xml:space="preserve"> Б.Б. Поляризованная биосфера.- Смоленск: Ойкумена, 2002.</w:t>
      </w:r>
    </w:p>
    <w:p w:rsidR="00E6200B" w:rsidRDefault="00E6200B" w:rsidP="00785EB0">
      <w:pPr>
        <w:numPr>
          <w:ilvl w:val="0"/>
          <w:numId w:val="6"/>
        </w:numPr>
        <w:shd w:val="clear" w:color="auto" w:fill="FFFFFF"/>
        <w:tabs>
          <w:tab w:val="left" w:pos="0"/>
          <w:tab w:val="left" w:pos="1080"/>
        </w:tabs>
        <w:spacing w:after="0"/>
        <w:ind w:left="0"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Исаченко А.Г. География в современном мире. – Москва, 2004.</w:t>
      </w:r>
    </w:p>
    <w:p w:rsidR="00E6200B" w:rsidRDefault="00E6200B" w:rsidP="00785EB0">
      <w:pPr>
        <w:widowControl w:val="0"/>
        <w:numPr>
          <w:ilvl w:val="0"/>
          <w:numId w:val="6"/>
        </w:numPr>
        <w:shd w:val="clear" w:color="auto" w:fill="FFFFFF"/>
        <w:tabs>
          <w:tab w:val="left" w:pos="0"/>
          <w:tab w:val="left" w:pos="1080"/>
        </w:tabs>
        <w:autoSpaceDE w:val="0"/>
        <w:autoSpaceDN w:val="0"/>
        <w:adjustRightInd w:val="0"/>
        <w:spacing w:after="0"/>
        <w:ind w:left="0" w:right="14" w:firstLine="720"/>
        <w:jc w:val="both"/>
        <w:rPr>
          <w:rFonts w:ascii="Times New Roman" w:hAnsi="Times New Roman" w:cs="Times New Roman"/>
          <w:spacing w:val="-4"/>
          <w:sz w:val="28"/>
          <w:szCs w:val="28"/>
        </w:rPr>
      </w:pPr>
      <w:r>
        <w:rPr>
          <w:rFonts w:ascii="Times New Roman" w:hAnsi="Times New Roman" w:cs="Times New Roman"/>
          <w:sz w:val="28"/>
          <w:szCs w:val="28"/>
        </w:rPr>
        <w:t xml:space="preserve">Коробейников А. М. Концептуальные основы региональной социальной политики.-  Екатеринбург: </w:t>
      </w:r>
      <w:proofErr w:type="spellStart"/>
      <w:r>
        <w:rPr>
          <w:rFonts w:ascii="Times New Roman" w:hAnsi="Times New Roman" w:cs="Times New Roman"/>
          <w:sz w:val="28"/>
          <w:szCs w:val="28"/>
        </w:rPr>
        <w:t>УрО</w:t>
      </w:r>
      <w:proofErr w:type="spellEnd"/>
      <w:r>
        <w:rPr>
          <w:rFonts w:ascii="Times New Roman" w:hAnsi="Times New Roman" w:cs="Times New Roman"/>
          <w:sz w:val="28"/>
          <w:szCs w:val="28"/>
        </w:rPr>
        <w:t xml:space="preserve"> РАН, 2002.</w:t>
      </w:r>
    </w:p>
    <w:p w:rsidR="00E6200B" w:rsidRDefault="00E6200B" w:rsidP="00785EB0">
      <w:pPr>
        <w:widowControl w:val="0"/>
        <w:numPr>
          <w:ilvl w:val="0"/>
          <w:numId w:val="6"/>
        </w:numPr>
        <w:shd w:val="clear" w:color="auto" w:fill="FFFFFF"/>
        <w:tabs>
          <w:tab w:val="left" w:pos="1080"/>
        </w:tabs>
        <w:autoSpaceDE w:val="0"/>
        <w:autoSpaceDN w:val="0"/>
        <w:adjustRightInd w:val="0"/>
        <w:spacing w:after="0"/>
        <w:ind w:left="0" w:right="7" w:firstLine="720"/>
        <w:jc w:val="both"/>
        <w:rPr>
          <w:rFonts w:ascii="Times New Roman" w:hAnsi="Times New Roman" w:cs="Times New Roman"/>
          <w:sz w:val="28"/>
          <w:szCs w:val="28"/>
        </w:rPr>
      </w:pPr>
      <w:r>
        <w:rPr>
          <w:rFonts w:ascii="Times New Roman" w:hAnsi="Times New Roman" w:cs="Times New Roman"/>
          <w:sz w:val="28"/>
          <w:szCs w:val="28"/>
        </w:rPr>
        <w:t>Ларина Н.И. Мировой опыт региональной политики. –  Новосибирск., 1996. – 190 с.</w:t>
      </w:r>
    </w:p>
    <w:p w:rsidR="00E6200B" w:rsidRDefault="00E6200B" w:rsidP="00785EB0">
      <w:pPr>
        <w:pStyle w:val="a9"/>
        <w:numPr>
          <w:ilvl w:val="0"/>
          <w:numId w:val="6"/>
        </w:numPr>
        <w:tabs>
          <w:tab w:val="left" w:pos="1080"/>
        </w:tabs>
        <w:spacing w:after="0"/>
        <w:ind w:left="0" w:firstLine="720"/>
        <w:contextualSpacing/>
        <w:rPr>
          <w:rFonts w:ascii="Times New Roman" w:hAnsi="Times New Roman" w:cs="Times New Roman"/>
          <w:sz w:val="28"/>
          <w:szCs w:val="28"/>
        </w:rPr>
      </w:pPr>
      <w:r>
        <w:rPr>
          <w:rFonts w:ascii="Times New Roman" w:hAnsi="Times New Roman" w:cs="Times New Roman"/>
          <w:sz w:val="28"/>
          <w:szCs w:val="28"/>
        </w:rPr>
        <w:t>Морозова Т.Г. Региональная экономика. – М.: Дрофа, 2005. – 381 с.</w:t>
      </w:r>
    </w:p>
    <w:p w:rsidR="00E6200B" w:rsidRDefault="00E6200B" w:rsidP="00785EB0">
      <w:pPr>
        <w:numPr>
          <w:ilvl w:val="0"/>
          <w:numId w:val="6"/>
        </w:numPr>
        <w:tabs>
          <w:tab w:val="left" w:pos="1080"/>
        </w:tabs>
        <w:spacing w:after="0"/>
        <w:ind w:left="0" w:firstLine="720"/>
        <w:rPr>
          <w:rFonts w:ascii="Times New Roman" w:hAnsi="Times New Roman" w:cs="Times New Roman"/>
          <w:sz w:val="28"/>
          <w:szCs w:val="28"/>
        </w:rPr>
      </w:pPr>
      <w:r>
        <w:rPr>
          <w:rFonts w:ascii="Times New Roman" w:hAnsi="Times New Roman" w:cs="Times New Roman"/>
          <w:sz w:val="28"/>
          <w:szCs w:val="28"/>
        </w:rPr>
        <w:t>Орешин В.П. Управление региональной экономикой. – М.:ТЕИС, 2005. – 312 с.</w:t>
      </w:r>
    </w:p>
    <w:p w:rsidR="00E6200B" w:rsidRDefault="00E6200B" w:rsidP="00785EB0">
      <w:pPr>
        <w:numPr>
          <w:ilvl w:val="0"/>
          <w:numId w:val="6"/>
        </w:numPr>
        <w:tabs>
          <w:tab w:val="left" w:pos="1080"/>
        </w:tabs>
        <w:spacing w:after="0"/>
        <w:ind w:left="0" w:firstLine="720"/>
        <w:jc w:val="both"/>
        <w:rPr>
          <w:rFonts w:ascii="Times New Roman" w:hAnsi="Times New Roman" w:cs="Times New Roman"/>
          <w:sz w:val="28"/>
          <w:szCs w:val="28"/>
        </w:rPr>
      </w:pPr>
      <w:proofErr w:type="spellStart"/>
      <w:r>
        <w:rPr>
          <w:rFonts w:ascii="Times New Roman" w:hAnsi="Times New Roman" w:cs="Times New Roman"/>
          <w:sz w:val="28"/>
          <w:szCs w:val="28"/>
        </w:rPr>
        <w:t>Полынев</w:t>
      </w:r>
      <w:proofErr w:type="spellEnd"/>
      <w:r>
        <w:rPr>
          <w:rFonts w:ascii="Times New Roman" w:hAnsi="Times New Roman" w:cs="Times New Roman"/>
          <w:sz w:val="28"/>
          <w:szCs w:val="28"/>
        </w:rPr>
        <w:t xml:space="preserve"> А.О. Межрегиональная экономическая дифференциация. Методология анализа и государственного регулирования. – М. УРСС, 2003.</w:t>
      </w:r>
    </w:p>
    <w:p w:rsidR="00E6200B" w:rsidRDefault="00E6200B" w:rsidP="00785EB0">
      <w:pPr>
        <w:pStyle w:val="FR1"/>
        <w:numPr>
          <w:ilvl w:val="0"/>
          <w:numId w:val="6"/>
        </w:numPr>
        <w:tabs>
          <w:tab w:val="left" w:pos="1080"/>
        </w:tabs>
        <w:spacing w:line="276" w:lineRule="auto"/>
        <w:ind w:left="0" w:firstLine="720"/>
        <w:rPr>
          <w:rFonts w:ascii="Times New Roman" w:hAnsi="Times New Roman"/>
          <w:lang w:val="ru-RU"/>
        </w:rPr>
      </w:pPr>
      <w:r>
        <w:rPr>
          <w:rFonts w:ascii="Times New Roman" w:hAnsi="Times New Roman"/>
          <w:lang w:val="ru-RU"/>
        </w:rPr>
        <w:t>Регионы России: Стат. Ежегодник. 2007-2013. - М.: Росстат.</w:t>
      </w:r>
    </w:p>
    <w:p w:rsidR="00E6200B" w:rsidRDefault="00E6200B" w:rsidP="00785EB0">
      <w:pPr>
        <w:numPr>
          <w:ilvl w:val="0"/>
          <w:numId w:val="6"/>
        </w:numPr>
        <w:tabs>
          <w:tab w:val="left" w:pos="1080"/>
        </w:tabs>
        <w:autoSpaceDE w:val="0"/>
        <w:autoSpaceDN w:val="0"/>
        <w:adjustRightInd w:val="0"/>
        <w:spacing w:after="0"/>
        <w:ind w:left="0" w:firstLine="72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Смирнов С.Н. Региональные аспекты социальной политики. – М.: Гелиос, 2009. – 235 с.</w:t>
      </w:r>
    </w:p>
    <w:p w:rsidR="00E6200B" w:rsidRDefault="00E6200B" w:rsidP="00785EB0">
      <w:pPr>
        <w:widowControl w:val="0"/>
        <w:numPr>
          <w:ilvl w:val="0"/>
          <w:numId w:val="6"/>
        </w:numPr>
        <w:shd w:val="clear" w:color="auto" w:fill="FFFFFF"/>
        <w:tabs>
          <w:tab w:val="left" w:pos="0"/>
          <w:tab w:val="left" w:pos="1080"/>
        </w:tabs>
        <w:autoSpaceDE w:val="0"/>
        <w:autoSpaceDN w:val="0"/>
        <w:adjustRightInd w:val="0"/>
        <w:spacing w:after="0"/>
        <w:ind w:left="0" w:right="7" w:firstLine="720"/>
        <w:jc w:val="both"/>
        <w:rPr>
          <w:rFonts w:ascii="Times New Roman" w:hAnsi="Times New Roman" w:cs="Times New Roman"/>
          <w:sz w:val="28"/>
          <w:szCs w:val="28"/>
        </w:rPr>
      </w:pPr>
      <w:proofErr w:type="spellStart"/>
      <w:r>
        <w:rPr>
          <w:rFonts w:ascii="Times New Roman" w:hAnsi="Times New Roman" w:cs="Times New Roman"/>
          <w:sz w:val="28"/>
          <w:szCs w:val="28"/>
        </w:rPr>
        <w:t>Штульберг</w:t>
      </w:r>
      <w:proofErr w:type="spellEnd"/>
      <w:r>
        <w:rPr>
          <w:rFonts w:ascii="Times New Roman" w:hAnsi="Times New Roman" w:cs="Times New Roman"/>
          <w:sz w:val="28"/>
          <w:szCs w:val="28"/>
        </w:rPr>
        <w:t xml:space="preserve"> Б.М., Введенский В.Г. Региональная политика России: теоретические основы, задачи и методы реализации. – М.: ГЕЛИОС АРВ, 2000. – 208 с.</w:t>
      </w:r>
    </w:p>
    <w:p w:rsidR="00E6200B" w:rsidRDefault="00E6200B" w:rsidP="00785EB0">
      <w:pPr>
        <w:numPr>
          <w:ilvl w:val="0"/>
          <w:numId w:val="6"/>
        </w:numPr>
        <w:shd w:val="clear" w:color="auto" w:fill="FFFFFF"/>
        <w:tabs>
          <w:tab w:val="left" w:pos="0"/>
          <w:tab w:val="left" w:pos="1080"/>
        </w:tabs>
        <w:spacing w:after="0"/>
        <w:ind w:left="0"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Каганский В.Л. Административно-территориальное деление: логика системы //Известия РАН. Серия геогр. 1993. № 4. С. 85-94.</w:t>
      </w:r>
    </w:p>
    <w:p w:rsidR="00E6200B" w:rsidRDefault="00E6200B" w:rsidP="00785EB0">
      <w:pPr>
        <w:numPr>
          <w:ilvl w:val="0"/>
          <w:numId w:val="6"/>
        </w:numPr>
        <w:shd w:val="clear" w:color="auto" w:fill="FFFFFF"/>
        <w:tabs>
          <w:tab w:val="left" w:pos="0"/>
          <w:tab w:val="left" w:pos="1080"/>
        </w:tabs>
        <w:spacing w:after="0"/>
        <w:ind w:left="0"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Клюев Н.Н. Современные изменения климата и социальное благополучие в странах мира //Известия РАН. Серия геогр. 2008. № 5. С. 39-50.</w:t>
      </w:r>
    </w:p>
    <w:p w:rsidR="00E6200B" w:rsidRDefault="00E6200B" w:rsidP="00785EB0">
      <w:pPr>
        <w:numPr>
          <w:ilvl w:val="0"/>
          <w:numId w:val="6"/>
        </w:numPr>
        <w:tabs>
          <w:tab w:val="left" w:pos="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Сидоров М.К. Социально-экономическая география и </w:t>
      </w:r>
      <w:proofErr w:type="spellStart"/>
      <w:r>
        <w:rPr>
          <w:rFonts w:ascii="Times New Roman" w:hAnsi="Times New Roman" w:cs="Times New Roman"/>
          <w:sz w:val="28"/>
          <w:szCs w:val="28"/>
        </w:rPr>
        <w:t>регионалистика</w:t>
      </w:r>
      <w:proofErr w:type="spellEnd"/>
      <w:r>
        <w:rPr>
          <w:rFonts w:ascii="Times New Roman" w:hAnsi="Times New Roman" w:cs="Times New Roman"/>
          <w:sz w:val="28"/>
          <w:szCs w:val="28"/>
        </w:rPr>
        <w:t xml:space="preserve"> России: Учебник – атлас для вузов. – М.: Высшая школа, 2003. </w:t>
      </w:r>
    </w:p>
    <w:p w:rsidR="00E6200B" w:rsidRDefault="00E6200B" w:rsidP="00785EB0">
      <w:pPr>
        <w:numPr>
          <w:ilvl w:val="0"/>
          <w:numId w:val="6"/>
        </w:numPr>
        <w:shd w:val="clear" w:color="auto" w:fill="FFFFFF"/>
        <w:tabs>
          <w:tab w:val="left" w:pos="0"/>
          <w:tab w:val="left" w:pos="1080"/>
        </w:tabs>
        <w:spacing w:after="0"/>
        <w:ind w:left="0" w:firstLine="72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Шальнев</w:t>
      </w:r>
      <w:proofErr w:type="spellEnd"/>
      <w:r>
        <w:rPr>
          <w:rFonts w:ascii="Times New Roman" w:hAnsi="Times New Roman" w:cs="Times New Roman"/>
          <w:color w:val="000000"/>
          <w:sz w:val="28"/>
          <w:szCs w:val="28"/>
        </w:rPr>
        <w:t xml:space="preserve"> В.А. Проблемы взаимодействия общества и природы: взгляд географа. Ставрополь: СГУ, 2006.</w:t>
      </w:r>
    </w:p>
    <w:p w:rsidR="00E6200B" w:rsidRDefault="00E6200B" w:rsidP="00785EB0">
      <w:pPr>
        <w:numPr>
          <w:ilvl w:val="0"/>
          <w:numId w:val="6"/>
        </w:numPr>
        <w:tabs>
          <w:tab w:val="left" w:pos="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Россия регионов: в каком социальном пространстве мы живем? // Институт Независимой  социальной политики. – М.: </w:t>
      </w:r>
      <w:proofErr w:type="spellStart"/>
      <w:r>
        <w:rPr>
          <w:rFonts w:ascii="Times New Roman" w:hAnsi="Times New Roman" w:cs="Times New Roman"/>
          <w:sz w:val="28"/>
          <w:szCs w:val="28"/>
        </w:rPr>
        <w:t>Поматур</w:t>
      </w:r>
      <w:proofErr w:type="spellEnd"/>
      <w:r>
        <w:rPr>
          <w:rFonts w:ascii="Times New Roman" w:hAnsi="Times New Roman" w:cs="Times New Roman"/>
          <w:sz w:val="28"/>
          <w:szCs w:val="28"/>
        </w:rPr>
        <w:t>, 2005. - 278 с.</w:t>
      </w:r>
    </w:p>
    <w:p w:rsidR="00E6200B" w:rsidRDefault="00E6200B" w:rsidP="00785EB0">
      <w:pPr>
        <w:pStyle w:val="a9"/>
        <w:widowControl w:val="0"/>
        <w:numPr>
          <w:ilvl w:val="0"/>
          <w:numId w:val="6"/>
        </w:numPr>
        <w:shd w:val="clear" w:color="auto" w:fill="FFFFFF"/>
        <w:tabs>
          <w:tab w:val="left" w:pos="0"/>
          <w:tab w:val="left" w:pos="958"/>
          <w:tab w:val="left" w:pos="1080"/>
        </w:tabs>
        <w:autoSpaceDE w:val="0"/>
        <w:autoSpaceDN w:val="0"/>
        <w:adjustRightInd w:val="0"/>
        <w:spacing w:after="0"/>
        <w:ind w:left="0" w:right="14"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Экономическая и социальная география: Основы науки.  – М.: </w:t>
      </w:r>
      <w:proofErr w:type="spellStart"/>
      <w:r>
        <w:rPr>
          <w:rFonts w:ascii="Times New Roman" w:hAnsi="Times New Roman" w:cs="Times New Roman"/>
          <w:sz w:val="28"/>
          <w:szCs w:val="28"/>
        </w:rPr>
        <w:t>Гуманит</w:t>
      </w:r>
      <w:proofErr w:type="spellEnd"/>
      <w:r>
        <w:rPr>
          <w:rFonts w:ascii="Times New Roman" w:hAnsi="Times New Roman" w:cs="Times New Roman"/>
          <w:sz w:val="28"/>
          <w:szCs w:val="28"/>
        </w:rPr>
        <w:t>. Изд. Центр ВЛАДОС, 2004. – 400 с.</w:t>
      </w:r>
    </w:p>
    <w:p w:rsidR="00E6200B" w:rsidRDefault="00E6200B" w:rsidP="00785EB0">
      <w:pPr>
        <w:numPr>
          <w:ilvl w:val="0"/>
          <w:numId w:val="6"/>
        </w:numPr>
        <w:shd w:val="clear" w:color="auto" w:fill="FFFFFF"/>
        <w:tabs>
          <w:tab w:val="left" w:pos="0"/>
          <w:tab w:val="left" w:pos="1080"/>
        </w:tabs>
        <w:spacing w:after="0"/>
        <w:ind w:left="0"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Газета «География» и журнал «География в школе (выпуски последних лет издания)</w:t>
      </w:r>
    </w:p>
    <w:p w:rsidR="00E6200B" w:rsidRDefault="00E6200B" w:rsidP="00785EB0">
      <w:pPr>
        <w:tabs>
          <w:tab w:val="left" w:pos="426"/>
          <w:tab w:val="left" w:pos="1080"/>
        </w:tabs>
        <w:autoSpaceDE w:val="0"/>
        <w:autoSpaceDN w:val="0"/>
        <w:adjustRightInd w:val="0"/>
        <w:spacing w:after="0"/>
        <w:ind w:firstLine="720"/>
        <w:jc w:val="both"/>
        <w:rPr>
          <w:rFonts w:eastAsia="HiddenHorzOCR"/>
          <w:sz w:val="28"/>
          <w:szCs w:val="28"/>
        </w:rPr>
      </w:pPr>
    </w:p>
    <w:p w:rsidR="00E6200B" w:rsidRPr="00EE2E11" w:rsidRDefault="00E6200B" w:rsidP="00785EB0">
      <w:pPr>
        <w:autoSpaceDE w:val="0"/>
        <w:autoSpaceDN w:val="0"/>
        <w:adjustRightInd w:val="0"/>
        <w:spacing w:after="0"/>
        <w:ind w:firstLine="720"/>
        <w:jc w:val="both"/>
        <w:rPr>
          <w:rFonts w:ascii="Times New Roman" w:eastAsia="HiddenHorzOCR" w:hAnsi="Times New Roman" w:cs="Times New Roman"/>
          <w:b/>
          <w:i/>
          <w:sz w:val="28"/>
          <w:szCs w:val="28"/>
        </w:rPr>
      </w:pPr>
      <w:r w:rsidRPr="00EE2E11">
        <w:rPr>
          <w:rFonts w:ascii="Times New Roman" w:eastAsia="HiddenHorzOCR" w:hAnsi="Times New Roman" w:cs="Times New Roman"/>
          <w:b/>
          <w:i/>
          <w:sz w:val="28"/>
          <w:szCs w:val="28"/>
        </w:rPr>
        <w:t xml:space="preserve">Контрольные вопросы для проведения текущей аттестации по результатам освоения дисциплины «Современный аспект региональной политики»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Ключевые понятия дисциплины.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Актуальность  региональной политики.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Социальные проблемы, обострившиеся на разных территориальных уровнях.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Принципы региональной демографической политики.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Задачи и специфика демографической политики в регионах.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Цель, задачи и принципы национально-этнической политики.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Особенности государственной региональной политики в советский период.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Региональные перспективы: новая концепция производства.</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Отраслевое и интегральное районирование.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Приоритетные направления региональной экологической политики.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Научно-технические проблемы в регионах Российской Федерации.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Задачи и принципы региональной научно-технической политики.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Региональная политика и разнообразие форм собственности.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Цель и принципы региональной бюджетно-финансовой политики. </w:t>
      </w:r>
    </w:p>
    <w:p w:rsidR="00E6200B" w:rsidRDefault="00E6200B" w:rsidP="00785EB0">
      <w:pPr>
        <w:numPr>
          <w:ilvl w:val="0"/>
          <w:numId w:val="7"/>
        </w:numPr>
        <w:tabs>
          <w:tab w:val="clear" w:pos="40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Объект региональной социальной политики.</w:t>
      </w:r>
    </w:p>
    <w:p w:rsidR="005C7B44" w:rsidRDefault="005C7B44" w:rsidP="00785EB0">
      <w:pPr>
        <w:pStyle w:val="a4"/>
        <w:tabs>
          <w:tab w:val="left" w:pos="1080"/>
        </w:tabs>
        <w:spacing w:before="0" w:beforeAutospacing="0" w:after="0" w:afterAutospacing="0" w:line="276" w:lineRule="auto"/>
        <w:ind w:firstLine="720"/>
        <w:jc w:val="both"/>
        <w:rPr>
          <w:rFonts w:ascii="Times New Roman" w:eastAsia="HiddenHorzOCR" w:hAnsi="Times New Roman"/>
          <w:b/>
          <w:i/>
          <w:iCs/>
          <w:sz w:val="28"/>
          <w:szCs w:val="28"/>
        </w:rPr>
      </w:pPr>
    </w:p>
    <w:p w:rsidR="00E6200B" w:rsidRPr="00785EB0" w:rsidRDefault="00E6200B" w:rsidP="00785EB0">
      <w:pPr>
        <w:pStyle w:val="a4"/>
        <w:tabs>
          <w:tab w:val="left" w:pos="1080"/>
        </w:tabs>
        <w:spacing w:before="0" w:beforeAutospacing="0" w:after="0" w:afterAutospacing="0" w:line="276" w:lineRule="auto"/>
        <w:ind w:firstLine="720"/>
        <w:jc w:val="both"/>
        <w:rPr>
          <w:rFonts w:ascii="Times New Roman" w:eastAsia="HiddenHorzOCR" w:hAnsi="Times New Roman"/>
          <w:b/>
          <w:i/>
          <w:iCs/>
          <w:sz w:val="28"/>
          <w:szCs w:val="28"/>
        </w:rPr>
      </w:pPr>
      <w:r w:rsidRPr="00785EB0">
        <w:rPr>
          <w:rFonts w:ascii="Times New Roman" w:eastAsia="HiddenHorzOCR" w:hAnsi="Times New Roman"/>
          <w:b/>
          <w:i/>
          <w:iCs/>
          <w:sz w:val="28"/>
          <w:szCs w:val="28"/>
        </w:rPr>
        <w:t>Контрольные вопросы для проведения промежуто</w:t>
      </w:r>
      <w:r w:rsidR="005E3BD9" w:rsidRPr="00785EB0">
        <w:rPr>
          <w:rFonts w:ascii="Times New Roman" w:eastAsia="HiddenHorzOCR" w:hAnsi="Times New Roman"/>
          <w:b/>
          <w:i/>
          <w:iCs/>
          <w:sz w:val="28"/>
          <w:szCs w:val="28"/>
        </w:rPr>
        <w:t xml:space="preserve">чной аттестации по </w:t>
      </w:r>
      <w:r w:rsidR="00785EB0">
        <w:rPr>
          <w:rFonts w:ascii="Times New Roman" w:eastAsia="HiddenHorzOCR" w:hAnsi="Times New Roman"/>
          <w:b/>
          <w:i/>
          <w:iCs/>
          <w:sz w:val="28"/>
          <w:szCs w:val="28"/>
        </w:rPr>
        <w:t>итогам</w:t>
      </w:r>
      <w:r w:rsidR="005E3BD9" w:rsidRPr="00785EB0">
        <w:rPr>
          <w:rFonts w:ascii="Times New Roman" w:eastAsia="HiddenHorzOCR" w:hAnsi="Times New Roman"/>
          <w:b/>
          <w:i/>
          <w:iCs/>
          <w:sz w:val="28"/>
          <w:szCs w:val="28"/>
        </w:rPr>
        <w:t xml:space="preserve"> </w:t>
      </w:r>
      <w:r w:rsidRPr="00785EB0">
        <w:rPr>
          <w:rFonts w:ascii="Times New Roman" w:eastAsia="HiddenHorzOCR" w:hAnsi="Times New Roman"/>
          <w:b/>
          <w:i/>
          <w:iCs/>
          <w:sz w:val="28"/>
          <w:szCs w:val="28"/>
        </w:rPr>
        <w:t>освоения дисциплины «Современный аспект региональной политики»</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eastAsia="HiddenHorzOCR" w:hAnsi="Times New Roman" w:cs="Times New Roman"/>
          <w:sz w:val="28"/>
          <w:szCs w:val="28"/>
        </w:rPr>
        <w:t>Ц</w:t>
      </w:r>
      <w:r>
        <w:rPr>
          <w:rFonts w:ascii="Times New Roman" w:hAnsi="Times New Roman" w:cs="Times New Roman"/>
          <w:sz w:val="28"/>
          <w:szCs w:val="28"/>
        </w:rPr>
        <w:t xml:space="preserve">ель, задачи и принципы региональной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Понятия «регион» и «региональная политика».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Географические особенности развития России.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Приоритетные направления региональной социальной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Демографические и </w:t>
      </w:r>
      <w:proofErr w:type="spellStart"/>
      <w:r>
        <w:rPr>
          <w:rFonts w:ascii="Times New Roman" w:hAnsi="Times New Roman" w:cs="Times New Roman"/>
          <w:sz w:val="28"/>
          <w:szCs w:val="28"/>
        </w:rPr>
        <w:t>экистические</w:t>
      </w:r>
      <w:proofErr w:type="spellEnd"/>
      <w:r>
        <w:rPr>
          <w:rFonts w:ascii="Times New Roman" w:hAnsi="Times New Roman" w:cs="Times New Roman"/>
          <w:sz w:val="28"/>
          <w:szCs w:val="28"/>
        </w:rPr>
        <w:t xml:space="preserve"> проблемы регионов Российской Федерации.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Принципы региональной демографической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Цель и задачи региональной стратегии России.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Приоритетные направления демографической и </w:t>
      </w:r>
      <w:proofErr w:type="spellStart"/>
      <w:r>
        <w:rPr>
          <w:rFonts w:ascii="Times New Roman" w:hAnsi="Times New Roman" w:cs="Times New Roman"/>
          <w:sz w:val="28"/>
          <w:szCs w:val="28"/>
        </w:rPr>
        <w:t>экистической</w:t>
      </w:r>
      <w:proofErr w:type="spellEnd"/>
      <w:r>
        <w:rPr>
          <w:rFonts w:ascii="Times New Roman" w:hAnsi="Times New Roman" w:cs="Times New Roman"/>
          <w:sz w:val="28"/>
          <w:szCs w:val="28"/>
        </w:rPr>
        <w:t xml:space="preserve">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Социально-экономическая региональная стратегия.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Национально-этнические проблемы в Российской Федерации.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Политическая региональная стратегия.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Культурная региональная стратегия Российской Федерации.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Приоритетные направления региональной национально-этнической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Узловые проблемы региональной экономической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Функции и методы государственной региональной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Функции и формы реализации политики регионов.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Приоритетные направления региональной экономической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Понятие финансового выравнивания регионов.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Экологические проблемы, возникающие на разных пространственных уровнях.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Цель, задачи и принципы региональной экологической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proofErr w:type="spellStart"/>
      <w:r>
        <w:rPr>
          <w:rFonts w:ascii="Times New Roman" w:hAnsi="Times New Roman" w:cs="Times New Roman"/>
          <w:sz w:val="28"/>
          <w:szCs w:val="28"/>
        </w:rPr>
        <w:t>Районообразование</w:t>
      </w:r>
      <w:proofErr w:type="spellEnd"/>
      <w:r>
        <w:rPr>
          <w:rFonts w:ascii="Times New Roman" w:hAnsi="Times New Roman" w:cs="Times New Roman"/>
          <w:sz w:val="28"/>
          <w:szCs w:val="28"/>
        </w:rPr>
        <w:t xml:space="preserve"> и региональная политика.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Структура и функции федеральных и региональных властей.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Приоритетные направления региональной научно-технической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Региональный прогноз как инструмент региональной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Задачи и принципы региональной научно-технической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Особенности бюджетно-финансовых проблем в регионах Российской Федерации.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Территориальные уровни собственности и инвестиционная политика.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Понятие «интересы территории» и региональная политика.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Приоритетные направления региональной бюджетно-финансовой политики.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Противоречия территориальных интересов и региональная политика.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Механизм реализации региональной политики: экспертиза и мониторинг.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Целевые комплексные программы регионального развития. </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Региональные особенности миграционных процессов в Саратовской области.</w:t>
      </w:r>
    </w:p>
    <w:p w:rsidR="00E6200B" w:rsidRDefault="00E6200B" w:rsidP="00785EB0">
      <w:pPr>
        <w:numPr>
          <w:ilvl w:val="0"/>
          <w:numId w:val="8"/>
        </w:numPr>
        <w:tabs>
          <w:tab w:val="clear" w:pos="36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Типология регионов РФ по уровню бедности.</w:t>
      </w:r>
    </w:p>
    <w:p w:rsidR="00785EB0" w:rsidRDefault="00785EB0" w:rsidP="00785EB0">
      <w:pPr>
        <w:pStyle w:val="a9"/>
        <w:shd w:val="clear" w:color="auto" w:fill="FFFFFF"/>
        <w:tabs>
          <w:tab w:val="left" w:pos="1080"/>
        </w:tabs>
        <w:spacing w:after="0"/>
        <w:ind w:left="0" w:firstLine="720"/>
        <w:rPr>
          <w:rFonts w:ascii="Times New Roman" w:hAnsi="Times New Roman" w:cs="Times New Roman"/>
          <w:b/>
          <w:i/>
          <w:sz w:val="28"/>
          <w:szCs w:val="28"/>
        </w:rPr>
      </w:pPr>
    </w:p>
    <w:p w:rsidR="00E6200B" w:rsidRPr="005E3BD9" w:rsidRDefault="00785EB0" w:rsidP="00785EB0">
      <w:pPr>
        <w:pStyle w:val="a9"/>
        <w:shd w:val="clear" w:color="auto" w:fill="FFFFFF"/>
        <w:tabs>
          <w:tab w:val="left" w:pos="1080"/>
        </w:tabs>
        <w:spacing w:after="0"/>
        <w:ind w:left="0" w:firstLine="720"/>
        <w:jc w:val="both"/>
        <w:rPr>
          <w:rFonts w:ascii="Times New Roman" w:hAnsi="Times New Roman" w:cs="Times New Roman"/>
          <w:b/>
          <w:i/>
          <w:sz w:val="28"/>
          <w:szCs w:val="28"/>
        </w:rPr>
      </w:pPr>
      <w:r>
        <w:rPr>
          <w:rFonts w:ascii="Times New Roman" w:hAnsi="Times New Roman" w:cs="Times New Roman"/>
          <w:b/>
          <w:i/>
          <w:sz w:val="28"/>
          <w:szCs w:val="28"/>
        </w:rPr>
        <w:t>Контрольные</w:t>
      </w:r>
      <w:r w:rsidR="00E6200B" w:rsidRPr="005E3BD9">
        <w:rPr>
          <w:rFonts w:ascii="Times New Roman" w:hAnsi="Times New Roman" w:cs="Times New Roman"/>
          <w:b/>
          <w:i/>
          <w:sz w:val="28"/>
          <w:szCs w:val="28"/>
        </w:rPr>
        <w:t xml:space="preserve"> задания для проведения промежуточной аттестации</w:t>
      </w:r>
      <w:r>
        <w:rPr>
          <w:rFonts w:ascii="Times New Roman" w:hAnsi="Times New Roman" w:cs="Times New Roman"/>
          <w:b/>
          <w:i/>
          <w:sz w:val="28"/>
          <w:szCs w:val="28"/>
        </w:rPr>
        <w:t xml:space="preserve"> по итогам освоения дисциплины «Современный аспект региональной политики»</w:t>
      </w:r>
    </w:p>
    <w:p w:rsidR="005E3BD9" w:rsidRDefault="00E6200B" w:rsidP="00785EB0">
      <w:pPr>
        <w:pStyle w:val="a5"/>
        <w:numPr>
          <w:ilvl w:val="1"/>
          <w:numId w:val="21"/>
        </w:numPr>
        <w:tabs>
          <w:tab w:val="left" w:pos="0"/>
          <w:tab w:val="left" w:pos="1080"/>
        </w:tabs>
        <w:spacing w:line="276" w:lineRule="auto"/>
        <w:ind w:left="0" w:firstLine="720"/>
        <w:jc w:val="both"/>
        <w:rPr>
          <w:rFonts w:ascii="Times New Roman" w:hAnsi="Times New Roman"/>
        </w:rPr>
      </w:pPr>
      <w:r>
        <w:rPr>
          <w:rFonts w:ascii="Times New Roman" w:hAnsi="Times New Roman"/>
        </w:rPr>
        <w:t xml:space="preserve">Определить, какие виды региональной политики региона Вашего происхождения наиболее актуальны в настоящее время. </w:t>
      </w:r>
    </w:p>
    <w:p w:rsidR="00E6200B" w:rsidRDefault="00E6200B" w:rsidP="00785EB0">
      <w:pPr>
        <w:pStyle w:val="a5"/>
        <w:numPr>
          <w:ilvl w:val="1"/>
          <w:numId w:val="21"/>
        </w:numPr>
        <w:tabs>
          <w:tab w:val="left" w:pos="0"/>
          <w:tab w:val="left" w:pos="1080"/>
        </w:tabs>
        <w:spacing w:line="276" w:lineRule="auto"/>
        <w:ind w:left="0" w:firstLine="720"/>
        <w:jc w:val="both"/>
        <w:rPr>
          <w:rFonts w:ascii="Times New Roman" w:hAnsi="Times New Roman"/>
        </w:rPr>
      </w:pPr>
      <w:r>
        <w:rPr>
          <w:rFonts w:ascii="Times New Roman" w:hAnsi="Times New Roman"/>
        </w:rPr>
        <w:t>Какие инструменты региональной политики могут способствовать</w:t>
      </w:r>
      <w:r w:rsidR="00785EB0">
        <w:rPr>
          <w:rFonts w:ascii="Times New Roman" w:hAnsi="Times New Roman"/>
        </w:rPr>
        <w:t xml:space="preserve"> </w:t>
      </w:r>
      <w:r>
        <w:rPr>
          <w:rFonts w:ascii="Times New Roman" w:hAnsi="Times New Roman"/>
        </w:rPr>
        <w:t xml:space="preserve">социально-экономическому развитию и положительной динамике численности населения региона? </w:t>
      </w:r>
    </w:p>
    <w:p w:rsidR="005C7B44" w:rsidRDefault="005C7B44" w:rsidP="00785EB0">
      <w:pPr>
        <w:pStyle w:val="msonormalbullet2gif"/>
        <w:tabs>
          <w:tab w:val="left" w:pos="1080"/>
        </w:tabs>
        <w:autoSpaceDE w:val="0"/>
        <w:autoSpaceDN w:val="0"/>
        <w:adjustRightInd w:val="0"/>
        <w:spacing w:before="0" w:beforeAutospacing="0" w:after="0" w:afterAutospacing="0" w:line="276" w:lineRule="auto"/>
        <w:ind w:firstLine="720"/>
        <w:contextualSpacing/>
        <w:jc w:val="both"/>
        <w:rPr>
          <w:rFonts w:ascii="Times New Roman" w:eastAsia="HiddenHorzOCR" w:hAnsi="Times New Roman"/>
          <w:b/>
          <w:sz w:val="28"/>
          <w:szCs w:val="28"/>
        </w:rPr>
      </w:pPr>
    </w:p>
    <w:p w:rsidR="005C7B44" w:rsidRDefault="005C7B44">
      <w:pPr>
        <w:rPr>
          <w:rFonts w:ascii="Times New Roman" w:eastAsia="HiddenHorzOCR" w:hAnsi="Times New Roman" w:cs="Times New Roman"/>
          <w:b/>
          <w:sz w:val="28"/>
          <w:szCs w:val="28"/>
        </w:rPr>
      </w:pPr>
      <w:r>
        <w:rPr>
          <w:rFonts w:ascii="Times New Roman" w:eastAsia="HiddenHorzOCR" w:hAnsi="Times New Roman"/>
          <w:b/>
          <w:sz w:val="28"/>
          <w:szCs w:val="28"/>
        </w:rPr>
        <w:br w:type="page"/>
      </w:r>
    </w:p>
    <w:p w:rsidR="00E6200B" w:rsidRDefault="00E6200B" w:rsidP="00785EB0">
      <w:pPr>
        <w:pStyle w:val="msonormalbullet2gif"/>
        <w:tabs>
          <w:tab w:val="left" w:pos="1080"/>
        </w:tabs>
        <w:autoSpaceDE w:val="0"/>
        <w:autoSpaceDN w:val="0"/>
        <w:adjustRightInd w:val="0"/>
        <w:spacing w:before="0" w:beforeAutospacing="0" w:after="0" w:afterAutospacing="0" w:line="276" w:lineRule="auto"/>
        <w:ind w:firstLine="720"/>
        <w:contextualSpacing/>
        <w:jc w:val="both"/>
        <w:rPr>
          <w:rFonts w:ascii="Times New Roman" w:eastAsia="HiddenHorzOCR" w:hAnsi="Times New Roman"/>
          <w:b/>
          <w:sz w:val="28"/>
          <w:szCs w:val="28"/>
        </w:rPr>
      </w:pPr>
      <w:r>
        <w:rPr>
          <w:rFonts w:ascii="Times New Roman" w:eastAsia="HiddenHorzOCR" w:hAnsi="Times New Roman"/>
          <w:b/>
          <w:sz w:val="28"/>
          <w:szCs w:val="28"/>
        </w:rPr>
        <w:lastRenderedPageBreak/>
        <w:t>7</w:t>
      </w:r>
      <w:r w:rsidR="005C7B44">
        <w:rPr>
          <w:rFonts w:ascii="Times New Roman" w:eastAsia="HiddenHorzOCR" w:hAnsi="Times New Roman"/>
          <w:b/>
          <w:sz w:val="28"/>
          <w:szCs w:val="28"/>
        </w:rPr>
        <w:t xml:space="preserve"> </w:t>
      </w:r>
      <w:r>
        <w:rPr>
          <w:rFonts w:ascii="Times New Roman" w:eastAsia="HiddenHorzOCR" w:hAnsi="Times New Roman"/>
          <w:b/>
          <w:sz w:val="28"/>
          <w:szCs w:val="28"/>
        </w:rPr>
        <w:t>Данные для учета успеваемости студентов в БАРС</w:t>
      </w:r>
    </w:p>
    <w:p w:rsidR="00785EB0" w:rsidRDefault="00785EB0" w:rsidP="00785EB0">
      <w:pPr>
        <w:pStyle w:val="a9"/>
        <w:shd w:val="clear" w:color="auto" w:fill="FFFFFF"/>
        <w:spacing w:after="0"/>
        <w:rPr>
          <w:rFonts w:ascii="Times New Roman" w:hAnsi="Times New Roman" w:cs="Times New Roman"/>
          <w:b/>
          <w:bCs/>
          <w:color w:val="000000"/>
          <w:sz w:val="28"/>
          <w:szCs w:val="28"/>
        </w:rPr>
      </w:pPr>
    </w:p>
    <w:p w:rsidR="00E6200B" w:rsidRDefault="00E6200B" w:rsidP="00785EB0">
      <w:pPr>
        <w:spacing w:after="0"/>
        <w:ind w:firstLine="720"/>
        <w:jc w:val="both"/>
        <w:rPr>
          <w:rFonts w:ascii="Times New Roman" w:hAnsi="Times New Roman" w:cs="Times New Roman"/>
          <w:sz w:val="28"/>
          <w:szCs w:val="28"/>
        </w:rPr>
      </w:pPr>
      <w:r>
        <w:rPr>
          <w:rFonts w:ascii="Times New Roman" w:hAnsi="Times New Roman" w:cs="Times New Roman"/>
          <w:sz w:val="28"/>
          <w:szCs w:val="28"/>
        </w:rPr>
        <w:t>Таблица 1. Таблица максимальных баллов по видам учебной деятельности.</w:t>
      </w:r>
    </w:p>
    <w:p w:rsidR="00E6200B" w:rsidRDefault="00E6200B" w:rsidP="00785EB0">
      <w:pPr>
        <w:spacing w:after="0"/>
        <w:ind w:left="360"/>
        <w:rPr>
          <w:rFonts w:ascii="Times New Roman" w:hAnsi="Times New Roman" w:cs="Times New Roman"/>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023"/>
        <w:gridCol w:w="1023"/>
        <w:gridCol w:w="1025"/>
        <w:gridCol w:w="1024"/>
        <w:gridCol w:w="1317"/>
        <w:gridCol w:w="1024"/>
        <w:gridCol w:w="1170"/>
        <w:gridCol w:w="877"/>
      </w:tblGrid>
      <w:tr w:rsidR="00E6200B" w:rsidTr="005C7B44">
        <w:trPr>
          <w:trHeight w:val="1365"/>
        </w:trPr>
        <w:tc>
          <w:tcPr>
            <w:tcW w:w="877" w:type="dxa"/>
            <w:tcBorders>
              <w:top w:val="single" w:sz="4" w:space="0" w:color="auto"/>
              <w:left w:val="single" w:sz="4" w:space="0" w:color="auto"/>
              <w:bottom w:val="single" w:sz="4" w:space="0" w:color="auto"/>
              <w:right w:val="single" w:sz="4" w:space="0" w:color="auto"/>
            </w:tcBorders>
            <w:hideMark/>
          </w:tcPr>
          <w:p w:rsidR="00E6200B" w:rsidRDefault="00E6200B" w:rsidP="00785EB0">
            <w:pPr>
              <w:spacing w:after="0"/>
              <w:ind w:left="-108" w:right="-91"/>
              <w:jc w:val="center"/>
              <w:rPr>
                <w:rFonts w:ascii="Times New Roman" w:hAnsi="Times New Roman" w:cs="Times New Roman"/>
                <w:sz w:val="24"/>
                <w:szCs w:val="24"/>
              </w:rPr>
            </w:pPr>
            <w:r>
              <w:rPr>
                <w:rFonts w:ascii="Times New Roman" w:hAnsi="Times New Roman" w:cs="Times New Roman"/>
                <w:sz w:val="24"/>
                <w:szCs w:val="24"/>
              </w:rPr>
              <w:t>Семестр</w:t>
            </w:r>
          </w:p>
        </w:tc>
        <w:tc>
          <w:tcPr>
            <w:tcW w:w="1023" w:type="dxa"/>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ind w:left="-108" w:right="-91"/>
              <w:jc w:val="center"/>
              <w:rPr>
                <w:rFonts w:ascii="Times New Roman" w:hAnsi="Times New Roman" w:cs="Times New Roman"/>
                <w:sz w:val="24"/>
                <w:szCs w:val="24"/>
              </w:rPr>
            </w:pPr>
            <w:r>
              <w:rPr>
                <w:rFonts w:ascii="Times New Roman" w:hAnsi="Times New Roman" w:cs="Times New Roman"/>
                <w:sz w:val="24"/>
                <w:szCs w:val="24"/>
              </w:rPr>
              <w:t>Лекции</w:t>
            </w:r>
          </w:p>
        </w:tc>
        <w:tc>
          <w:tcPr>
            <w:tcW w:w="1023" w:type="dxa"/>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ind w:left="-108" w:right="-91"/>
              <w:jc w:val="center"/>
              <w:rPr>
                <w:rFonts w:ascii="Times New Roman" w:hAnsi="Times New Roman" w:cs="Times New Roman"/>
                <w:sz w:val="24"/>
                <w:szCs w:val="24"/>
              </w:rPr>
            </w:pPr>
            <w:r>
              <w:rPr>
                <w:rFonts w:ascii="Times New Roman" w:hAnsi="Times New Roman" w:cs="Times New Roman"/>
                <w:sz w:val="24"/>
                <w:szCs w:val="24"/>
              </w:rPr>
              <w:t>Лабораторные занятия</w:t>
            </w:r>
          </w:p>
        </w:tc>
        <w:tc>
          <w:tcPr>
            <w:tcW w:w="1025" w:type="dxa"/>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ind w:left="-108" w:right="-91"/>
              <w:jc w:val="center"/>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024" w:type="dxa"/>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ind w:left="-108" w:right="-91"/>
              <w:jc w:val="center"/>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1317" w:type="dxa"/>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ind w:left="-108" w:right="-91"/>
              <w:jc w:val="center"/>
              <w:rPr>
                <w:rFonts w:ascii="Times New Roman" w:hAnsi="Times New Roman" w:cs="Times New Roman"/>
                <w:sz w:val="24"/>
                <w:szCs w:val="24"/>
              </w:rPr>
            </w:pPr>
            <w:r>
              <w:rPr>
                <w:rFonts w:ascii="Times New Roman" w:hAnsi="Times New Roman" w:cs="Times New Roman"/>
                <w:sz w:val="24"/>
                <w:szCs w:val="24"/>
              </w:rPr>
              <w:t>Автоматизированное тестирование</w:t>
            </w:r>
          </w:p>
        </w:tc>
        <w:tc>
          <w:tcPr>
            <w:tcW w:w="1024" w:type="dxa"/>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ind w:left="-108" w:right="-91"/>
              <w:jc w:val="center"/>
              <w:rPr>
                <w:rFonts w:ascii="Times New Roman" w:hAnsi="Times New Roman" w:cs="Times New Roman"/>
                <w:sz w:val="24"/>
                <w:szCs w:val="24"/>
              </w:rPr>
            </w:pPr>
            <w:r>
              <w:rPr>
                <w:rFonts w:ascii="Times New Roman" w:hAnsi="Times New Roman" w:cs="Times New Roman"/>
                <w:sz w:val="24"/>
                <w:szCs w:val="24"/>
              </w:rPr>
              <w:t>Другие виды учебной деятельности</w:t>
            </w:r>
          </w:p>
        </w:tc>
        <w:tc>
          <w:tcPr>
            <w:tcW w:w="1170" w:type="dxa"/>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ind w:left="-108" w:right="-91"/>
              <w:jc w:val="cente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877" w:type="dxa"/>
            <w:tcBorders>
              <w:top w:val="single" w:sz="4" w:space="0" w:color="auto"/>
              <w:left w:val="single" w:sz="4" w:space="0" w:color="auto"/>
              <w:bottom w:val="single" w:sz="4" w:space="0" w:color="auto"/>
              <w:right w:val="single" w:sz="4" w:space="0" w:color="auto"/>
            </w:tcBorders>
            <w:vAlign w:val="center"/>
            <w:hideMark/>
          </w:tcPr>
          <w:p w:rsidR="00E6200B" w:rsidRDefault="00E6200B" w:rsidP="00785EB0">
            <w:pPr>
              <w:spacing w:after="0"/>
              <w:ind w:left="-108" w:right="-91"/>
              <w:jc w:val="center"/>
              <w:rPr>
                <w:rFonts w:ascii="Times New Roman" w:hAnsi="Times New Roman" w:cs="Times New Roman"/>
                <w:sz w:val="24"/>
                <w:szCs w:val="24"/>
              </w:rPr>
            </w:pPr>
            <w:r>
              <w:rPr>
                <w:rFonts w:ascii="Times New Roman" w:hAnsi="Times New Roman" w:cs="Times New Roman"/>
                <w:sz w:val="24"/>
                <w:szCs w:val="24"/>
              </w:rPr>
              <w:t>Итого</w:t>
            </w:r>
          </w:p>
        </w:tc>
      </w:tr>
      <w:tr w:rsidR="00E6200B" w:rsidRPr="005C7B44" w:rsidTr="005C7B44">
        <w:trPr>
          <w:trHeight w:val="281"/>
        </w:trPr>
        <w:tc>
          <w:tcPr>
            <w:tcW w:w="877" w:type="dxa"/>
            <w:tcBorders>
              <w:top w:val="single" w:sz="4" w:space="0" w:color="auto"/>
              <w:left w:val="single" w:sz="4" w:space="0" w:color="auto"/>
              <w:bottom w:val="single" w:sz="4" w:space="0" w:color="auto"/>
              <w:right w:val="single" w:sz="4" w:space="0" w:color="auto"/>
            </w:tcBorders>
            <w:hideMark/>
          </w:tcPr>
          <w:p w:rsidR="00E6200B" w:rsidRPr="005C7B44" w:rsidRDefault="00E6200B" w:rsidP="00785EB0">
            <w:pPr>
              <w:spacing w:after="0"/>
              <w:ind w:left="142"/>
              <w:jc w:val="center"/>
              <w:rPr>
                <w:rFonts w:ascii="Times New Roman" w:hAnsi="Times New Roman" w:cs="Times New Roman"/>
                <w:b/>
                <w:sz w:val="24"/>
                <w:szCs w:val="24"/>
              </w:rPr>
            </w:pPr>
            <w:r w:rsidRPr="005C7B44">
              <w:rPr>
                <w:rFonts w:ascii="Times New Roman" w:hAnsi="Times New Roman" w:cs="Times New Roman"/>
                <w:b/>
                <w:sz w:val="24"/>
                <w:szCs w:val="24"/>
              </w:rPr>
              <w:t>2</w:t>
            </w:r>
          </w:p>
        </w:tc>
        <w:tc>
          <w:tcPr>
            <w:tcW w:w="1023" w:type="dxa"/>
            <w:tcBorders>
              <w:top w:val="single" w:sz="4" w:space="0" w:color="auto"/>
              <w:left w:val="single" w:sz="4" w:space="0" w:color="auto"/>
              <w:bottom w:val="single" w:sz="4" w:space="0" w:color="auto"/>
              <w:right w:val="single" w:sz="4" w:space="0" w:color="auto"/>
            </w:tcBorders>
            <w:hideMark/>
          </w:tcPr>
          <w:p w:rsidR="00E6200B" w:rsidRPr="005C7B44" w:rsidRDefault="007F538A" w:rsidP="00785EB0">
            <w:pPr>
              <w:spacing w:after="0"/>
              <w:ind w:left="142"/>
              <w:jc w:val="center"/>
              <w:rPr>
                <w:rFonts w:ascii="Times New Roman" w:hAnsi="Times New Roman" w:cs="Times New Roman"/>
                <w:b/>
                <w:sz w:val="24"/>
                <w:szCs w:val="24"/>
              </w:rPr>
            </w:pPr>
            <w:r>
              <w:rPr>
                <w:rFonts w:ascii="Times New Roman" w:hAnsi="Times New Roman" w:cs="Times New Roman"/>
                <w:b/>
                <w:sz w:val="24"/>
                <w:szCs w:val="24"/>
              </w:rPr>
              <w:t>8</w:t>
            </w:r>
          </w:p>
        </w:tc>
        <w:tc>
          <w:tcPr>
            <w:tcW w:w="1023" w:type="dxa"/>
            <w:tcBorders>
              <w:top w:val="single" w:sz="4" w:space="0" w:color="auto"/>
              <w:left w:val="single" w:sz="4" w:space="0" w:color="auto"/>
              <w:bottom w:val="single" w:sz="4" w:space="0" w:color="auto"/>
              <w:right w:val="single" w:sz="4" w:space="0" w:color="auto"/>
            </w:tcBorders>
            <w:hideMark/>
          </w:tcPr>
          <w:p w:rsidR="00E6200B" w:rsidRPr="005C7B44" w:rsidRDefault="00E6200B" w:rsidP="00785EB0">
            <w:pPr>
              <w:spacing w:after="0"/>
              <w:ind w:left="142"/>
              <w:jc w:val="center"/>
              <w:rPr>
                <w:rFonts w:ascii="Times New Roman" w:hAnsi="Times New Roman" w:cs="Times New Roman"/>
                <w:b/>
                <w:sz w:val="24"/>
                <w:szCs w:val="24"/>
              </w:rPr>
            </w:pPr>
            <w:r w:rsidRPr="005C7B44">
              <w:rPr>
                <w:rFonts w:ascii="Times New Roman" w:hAnsi="Times New Roman" w:cs="Times New Roman"/>
                <w:b/>
                <w:sz w:val="24"/>
                <w:szCs w:val="24"/>
              </w:rPr>
              <w:t>0</w:t>
            </w:r>
          </w:p>
        </w:tc>
        <w:tc>
          <w:tcPr>
            <w:tcW w:w="1025" w:type="dxa"/>
            <w:tcBorders>
              <w:top w:val="single" w:sz="4" w:space="0" w:color="auto"/>
              <w:left w:val="single" w:sz="4" w:space="0" w:color="auto"/>
              <w:bottom w:val="single" w:sz="4" w:space="0" w:color="auto"/>
              <w:right w:val="single" w:sz="4" w:space="0" w:color="auto"/>
            </w:tcBorders>
            <w:hideMark/>
          </w:tcPr>
          <w:p w:rsidR="00E6200B" w:rsidRPr="005C7B44" w:rsidRDefault="007F538A" w:rsidP="00785EB0">
            <w:pPr>
              <w:spacing w:after="0"/>
              <w:ind w:left="142"/>
              <w:jc w:val="center"/>
              <w:rPr>
                <w:rFonts w:ascii="Times New Roman" w:hAnsi="Times New Roman" w:cs="Times New Roman"/>
                <w:b/>
                <w:sz w:val="24"/>
                <w:szCs w:val="24"/>
              </w:rPr>
            </w:pPr>
            <w:r>
              <w:rPr>
                <w:rFonts w:ascii="Times New Roman" w:hAnsi="Times New Roman" w:cs="Times New Roman"/>
                <w:b/>
                <w:sz w:val="24"/>
                <w:szCs w:val="24"/>
              </w:rPr>
              <w:t>27</w:t>
            </w:r>
          </w:p>
        </w:tc>
        <w:tc>
          <w:tcPr>
            <w:tcW w:w="1024" w:type="dxa"/>
            <w:tcBorders>
              <w:top w:val="single" w:sz="4" w:space="0" w:color="auto"/>
              <w:left w:val="single" w:sz="4" w:space="0" w:color="auto"/>
              <w:bottom w:val="single" w:sz="4" w:space="0" w:color="auto"/>
              <w:right w:val="single" w:sz="4" w:space="0" w:color="auto"/>
            </w:tcBorders>
            <w:hideMark/>
          </w:tcPr>
          <w:p w:rsidR="00E6200B" w:rsidRPr="005C7B44" w:rsidRDefault="00E6200B" w:rsidP="00785EB0">
            <w:pPr>
              <w:spacing w:after="0"/>
              <w:ind w:left="142"/>
              <w:jc w:val="center"/>
              <w:rPr>
                <w:rFonts w:ascii="Times New Roman" w:hAnsi="Times New Roman" w:cs="Times New Roman"/>
                <w:b/>
                <w:sz w:val="24"/>
                <w:szCs w:val="24"/>
              </w:rPr>
            </w:pPr>
            <w:r w:rsidRPr="005C7B44">
              <w:rPr>
                <w:rFonts w:ascii="Times New Roman" w:hAnsi="Times New Roman" w:cs="Times New Roman"/>
                <w:b/>
                <w:sz w:val="24"/>
                <w:szCs w:val="24"/>
              </w:rPr>
              <w:t>12</w:t>
            </w:r>
          </w:p>
        </w:tc>
        <w:tc>
          <w:tcPr>
            <w:tcW w:w="1317" w:type="dxa"/>
            <w:tcBorders>
              <w:top w:val="single" w:sz="4" w:space="0" w:color="auto"/>
              <w:left w:val="single" w:sz="4" w:space="0" w:color="auto"/>
              <w:bottom w:val="single" w:sz="4" w:space="0" w:color="auto"/>
              <w:right w:val="single" w:sz="4" w:space="0" w:color="auto"/>
            </w:tcBorders>
            <w:hideMark/>
          </w:tcPr>
          <w:p w:rsidR="00E6200B" w:rsidRPr="005C7B44" w:rsidRDefault="00E6200B" w:rsidP="00785EB0">
            <w:pPr>
              <w:spacing w:after="0"/>
              <w:ind w:left="142"/>
              <w:jc w:val="center"/>
              <w:rPr>
                <w:rFonts w:ascii="Times New Roman" w:hAnsi="Times New Roman" w:cs="Times New Roman"/>
                <w:b/>
                <w:sz w:val="24"/>
                <w:szCs w:val="24"/>
              </w:rPr>
            </w:pPr>
            <w:r w:rsidRPr="005C7B44">
              <w:rPr>
                <w:rFonts w:ascii="Times New Roman" w:hAnsi="Times New Roman" w:cs="Times New Roman"/>
                <w:b/>
                <w:sz w:val="24"/>
                <w:szCs w:val="24"/>
              </w:rPr>
              <w:t>0</w:t>
            </w:r>
          </w:p>
        </w:tc>
        <w:tc>
          <w:tcPr>
            <w:tcW w:w="1024" w:type="dxa"/>
            <w:tcBorders>
              <w:top w:val="single" w:sz="4" w:space="0" w:color="auto"/>
              <w:left w:val="single" w:sz="4" w:space="0" w:color="auto"/>
              <w:bottom w:val="single" w:sz="4" w:space="0" w:color="auto"/>
              <w:right w:val="single" w:sz="4" w:space="0" w:color="auto"/>
            </w:tcBorders>
            <w:hideMark/>
          </w:tcPr>
          <w:p w:rsidR="00E6200B" w:rsidRPr="005C7B44" w:rsidRDefault="00741A07" w:rsidP="007F538A">
            <w:pPr>
              <w:spacing w:after="0"/>
              <w:ind w:left="142"/>
              <w:jc w:val="center"/>
              <w:rPr>
                <w:rFonts w:ascii="Times New Roman" w:hAnsi="Times New Roman" w:cs="Times New Roman"/>
                <w:b/>
                <w:sz w:val="24"/>
                <w:szCs w:val="24"/>
              </w:rPr>
            </w:pPr>
            <w:r w:rsidRPr="005C7B44">
              <w:rPr>
                <w:rFonts w:ascii="Times New Roman" w:hAnsi="Times New Roman" w:cs="Times New Roman"/>
                <w:b/>
                <w:sz w:val="24"/>
                <w:szCs w:val="24"/>
              </w:rPr>
              <w:t>2</w:t>
            </w:r>
            <w:r w:rsidR="007F538A">
              <w:rPr>
                <w:rFonts w:ascii="Times New Roman" w:hAnsi="Times New Roman" w:cs="Times New Roman"/>
                <w:b/>
                <w:sz w:val="24"/>
                <w:szCs w:val="24"/>
              </w:rPr>
              <w:t>3</w:t>
            </w:r>
          </w:p>
        </w:tc>
        <w:tc>
          <w:tcPr>
            <w:tcW w:w="1170" w:type="dxa"/>
            <w:tcBorders>
              <w:top w:val="single" w:sz="4" w:space="0" w:color="auto"/>
              <w:left w:val="single" w:sz="4" w:space="0" w:color="auto"/>
              <w:bottom w:val="single" w:sz="4" w:space="0" w:color="auto"/>
              <w:right w:val="single" w:sz="4" w:space="0" w:color="auto"/>
            </w:tcBorders>
            <w:hideMark/>
          </w:tcPr>
          <w:p w:rsidR="00E6200B" w:rsidRPr="005C7B44" w:rsidRDefault="00E6200B" w:rsidP="00785EB0">
            <w:pPr>
              <w:spacing w:after="0"/>
              <w:ind w:left="142"/>
              <w:jc w:val="center"/>
              <w:rPr>
                <w:rFonts w:ascii="Times New Roman" w:hAnsi="Times New Roman" w:cs="Times New Roman"/>
                <w:b/>
                <w:sz w:val="24"/>
                <w:szCs w:val="24"/>
              </w:rPr>
            </w:pPr>
            <w:r w:rsidRPr="005C7B44">
              <w:rPr>
                <w:rFonts w:ascii="Times New Roman" w:hAnsi="Times New Roman" w:cs="Times New Roman"/>
                <w:b/>
                <w:sz w:val="24"/>
                <w:szCs w:val="24"/>
              </w:rPr>
              <w:t>30</w:t>
            </w:r>
          </w:p>
        </w:tc>
        <w:tc>
          <w:tcPr>
            <w:tcW w:w="877" w:type="dxa"/>
            <w:tcBorders>
              <w:top w:val="single" w:sz="4" w:space="0" w:color="auto"/>
              <w:left w:val="single" w:sz="4" w:space="0" w:color="auto"/>
              <w:bottom w:val="single" w:sz="4" w:space="0" w:color="auto"/>
              <w:right w:val="single" w:sz="4" w:space="0" w:color="auto"/>
            </w:tcBorders>
            <w:hideMark/>
          </w:tcPr>
          <w:p w:rsidR="00E6200B" w:rsidRPr="005C7B44" w:rsidRDefault="00E6200B" w:rsidP="00785EB0">
            <w:pPr>
              <w:spacing w:after="0"/>
              <w:ind w:left="142"/>
              <w:jc w:val="center"/>
              <w:rPr>
                <w:rFonts w:ascii="Times New Roman" w:hAnsi="Times New Roman" w:cs="Times New Roman"/>
                <w:b/>
                <w:sz w:val="24"/>
                <w:szCs w:val="24"/>
              </w:rPr>
            </w:pPr>
            <w:r w:rsidRPr="005C7B44">
              <w:rPr>
                <w:rFonts w:ascii="Times New Roman" w:hAnsi="Times New Roman" w:cs="Times New Roman"/>
                <w:b/>
                <w:sz w:val="24"/>
                <w:szCs w:val="24"/>
              </w:rPr>
              <w:t>100</w:t>
            </w:r>
          </w:p>
        </w:tc>
      </w:tr>
    </w:tbl>
    <w:p w:rsidR="00E6200B" w:rsidRDefault="00E6200B" w:rsidP="00785EB0">
      <w:pPr>
        <w:pStyle w:val="a9"/>
        <w:spacing w:after="0"/>
        <w:jc w:val="both"/>
        <w:rPr>
          <w:rFonts w:ascii="Times New Roman" w:hAnsi="Times New Roman"/>
          <w:sz w:val="24"/>
          <w:szCs w:val="24"/>
        </w:rPr>
      </w:pPr>
    </w:p>
    <w:p w:rsidR="005C7B44" w:rsidRDefault="005C7B44" w:rsidP="005C7B44">
      <w:pPr>
        <w:tabs>
          <w:tab w:val="left" w:pos="1134"/>
        </w:tabs>
        <w:suppressAutoHyphens/>
        <w:spacing w:after="0"/>
        <w:ind w:firstLine="709"/>
        <w:rPr>
          <w:rFonts w:ascii="Times New Roman" w:hAnsi="Times New Roman"/>
          <w:b/>
          <w:sz w:val="28"/>
          <w:szCs w:val="28"/>
        </w:rPr>
      </w:pPr>
      <w:r>
        <w:rPr>
          <w:rFonts w:ascii="Times New Roman" w:hAnsi="Times New Roman"/>
          <w:b/>
          <w:sz w:val="28"/>
          <w:szCs w:val="28"/>
        </w:rPr>
        <w:t>Программа оценивания учебной деятельности студента</w:t>
      </w:r>
    </w:p>
    <w:p w:rsidR="005C7B44" w:rsidRDefault="005C7B44" w:rsidP="005C7B44">
      <w:pPr>
        <w:tabs>
          <w:tab w:val="left" w:pos="1134"/>
        </w:tabs>
        <w:suppressAutoHyphens/>
        <w:spacing w:after="0"/>
        <w:ind w:firstLine="709"/>
        <w:rPr>
          <w:rFonts w:ascii="Times New Roman" w:hAnsi="Times New Roman"/>
          <w:b/>
          <w:sz w:val="28"/>
          <w:szCs w:val="28"/>
        </w:rPr>
      </w:pPr>
    </w:p>
    <w:p w:rsidR="00E6200B" w:rsidRDefault="00E6200B" w:rsidP="00785EB0">
      <w:pPr>
        <w:pStyle w:val="a9"/>
        <w:spacing w:after="0"/>
        <w:ind w:left="0" w:firstLine="709"/>
        <w:jc w:val="both"/>
        <w:rPr>
          <w:rFonts w:ascii="Times New Roman" w:hAnsi="Times New Roman"/>
          <w:b/>
          <w:sz w:val="28"/>
          <w:szCs w:val="28"/>
        </w:rPr>
      </w:pPr>
      <w:r>
        <w:rPr>
          <w:rFonts w:ascii="Times New Roman" w:hAnsi="Times New Roman"/>
          <w:b/>
          <w:sz w:val="28"/>
          <w:szCs w:val="28"/>
        </w:rPr>
        <w:t>Лекции</w:t>
      </w:r>
    </w:p>
    <w:p w:rsidR="00E6200B" w:rsidRDefault="00E6200B" w:rsidP="00785EB0">
      <w:pPr>
        <w:pStyle w:val="a9"/>
        <w:spacing w:after="0"/>
        <w:ind w:left="0" w:firstLine="709"/>
        <w:jc w:val="both"/>
        <w:rPr>
          <w:rFonts w:ascii="Times New Roman" w:hAnsi="Times New Roman"/>
          <w:sz w:val="28"/>
          <w:szCs w:val="28"/>
          <w:u w:val="single"/>
        </w:rPr>
      </w:pPr>
      <w:r>
        <w:rPr>
          <w:rFonts w:ascii="Times New Roman" w:hAnsi="Times New Roman"/>
          <w:sz w:val="28"/>
          <w:szCs w:val="28"/>
        </w:rPr>
        <w:t xml:space="preserve">За посещаемость, участие в блиц-опросе, активность при прослушивании лекции в виде вопросов за второй семестр студент получает от 0 до </w:t>
      </w:r>
      <w:r w:rsidR="007F538A">
        <w:rPr>
          <w:rFonts w:ascii="Times New Roman" w:hAnsi="Times New Roman"/>
          <w:sz w:val="28"/>
          <w:szCs w:val="28"/>
        </w:rPr>
        <w:t>8</w:t>
      </w:r>
      <w:r>
        <w:rPr>
          <w:rFonts w:ascii="Times New Roman" w:hAnsi="Times New Roman"/>
          <w:sz w:val="28"/>
          <w:szCs w:val="28"/>
        </w:rPr>
        <w:t xml:space="preserve"> баллов. За каждую лекцию максимальное количество баллов – </w:t>
      </w:r>
      <w:r w:rsidR="0010416F">
        <w:rPr>
          <w:rFonts w:ascii="Times New Roman" w:hAnsi="Times New Roman"/>
          <w:sz w:val="28"/>
          <w:szCs w:val="28"/>
        </w:rPr>
        <w:t>2</w:t>
      </w:r>
      <w:r>
        <w:rPr>
          <w:rFonts w:ascii="Times New Roman" w:hAnsi="Times New Roman"/>
          <w:sz w:val="28"/>
          <w:szCs w:val="28"/>
        </w:rPr>
        <w:t>. За каждое посещение  лекции – 1 балл</w:t>
      </w:r>
    </w:p>
    <w:p w:rsidR="005C7B44" w:rsidRDefault="005C7B44" w:rsidP="00785EB0">
      <w:pPr>
        <w:pStyle w:val="a9"/>
        <w:spacing w:after="0"/>
        <w:ind w:left="0" w:firstLine="709"/>
        <w:jc w:val="both"/>
        <w:rPr>
          <w:rFonts w:ascii="Times New Roman" w:hAnsi="Times New Roman"/>
          <w:b/>
          <w:sz w:val="28"/>
          <w:szCs w:val="28"/>
        </w:rPr>
      </w:pPr>
    </w:p>
    <w:p w:rsidR="00E6200B" w:rsidRDefault="00E6200B" w:rsidP="00785EB0">
      <w:pPr>
        <w:pStyle w:val="a9"/>
        <w:spacing w:after="0"/>
        <w:ind w:left="0" w:firstLine="709"/>
        <w:jc w:val="both"/>
        <w:rPr>
          <w:rFonts w:ascii="Times New Roman" w:hAnsi="Times New Roman"/>
          <w:b/>
          <w:sz w:val="28"/>
          <w:szCs w:val="28"/>
        </w:rPr>
      </w:pPr>
      <w:r>
        <w:rPr>
          <w:rFonts w:ascii="Times New Roman" w:hAnsi="Times New Roman"/>
          <w:b/>
          <w:sz w:val="28"/>
          <w:szCs w:val="28"/>
        </w:rPr>
        <w:t>Лабораторные занятия</w:t>
      </w:r>
    </w:p>
    <w:p w:rsidR="00E6200B" w:rsidRDefault="00E6200B" w:rsidP="00785EB0">
      <w:pPr>
        <w:pStyle w:val="a9"/>
        <w:spacing w:after="0"/>
        <w:ind w:left="0" w:firstLine="709"/>
        <w:jc w:val="both"/>
        <w:rPr>
          <w:rFonts w:ascii="Times New Roman" w:hAnsi="Times New Roman"/>
          <w:sz w:val="28"/>
          <w:szCs w:val="28"/>
        </w:rPr>
      </w:pPr>
      <w:r>
        <w:rPr>
          <w:rFonts w:ascii="Times New Roman" w:hAnsi="Times New Roman"/>
          <w:sz w:val="28"/>
          <w:szCs w:val="28"/>
        </w:rPr>
        <w:t>Не предусмотрены.</w:t>
      </w:r>
    </w:p>
    <w:p w:rsidR="00E6200B" w:rsidRDefault="00E6200B" w:rsidP="00785EB0">
      <w:pPr>
        <w:pStyle w:val="a9"/>
        <w:spacing w:after="0"/>
        <w:ind w:left="0" w:firstLine="709"/>
        <w:jc w:val="both"/>
        <w:rPr>
          <w:rFonts w:ascii="Times New Roman" w:hAnsi="Times New Roman"/>
          <w:b/>
          <w:sz w:val="28"/>
          <w:szCs w:val="28"/>
        </w:rPr>
      </w:pPr>
    </w:p>
    <w:p w:rsidR="00E6200B" w:rsidRDefault="00E6200B" w:rsidP="00785EB0">
      <w:pPr>
        <w:pStyle w:val="a9"/>
        <w:spacing w:after="0"/>
        <w:ind w:left="0" w:firstLine="709"/>
        <w:jc w:val="both"/>
        <w:rPr>
          <w:rFonts w:ascii="Times New Roman" w:hAnsi="Times New Roman"/>
          <w:b/>
          <w:sz w:val="28"/>
          <w:szCs w:val="28"/>
        </w:rPr>
      </w:pPr>
      <w:r>
        <w:rPr>
          <w:rFonts w:ascii="Times New Roman" w:hAnsi="Times New Roman"/>
          <w:b/>
          <w:sz w:val="28"/>
          <w:szCs w:val="28"/>
        </w:rPr>
        <w:t>Семинарские/практические  занятия</w:t>
      </w:r>
    </w:p>
    <w:p w:rsidR="00E6200B" w:rsidRDefault="00E6200B" w:rsidP="00785EB0">
      <w:pPr>
        <w:pStyle w:val="a9"/>
        <w:spacing w:after="0"/>
        <w:ind w:left="0" w:firstLine="709"/>
        <w:jc w:val="both"/>
        <w:rPr>
          <w:rFonts w:ascii="Times New Roman" w:hAnsi="Times New Roman"/>
          <w:sz w:val="28"/>
          <w:szCs w:val="28"/>
        </w:rPr>
      </w:pPr>
      <w:r>
        <w:rPr>
          <w:rFonts w:ascii="Times New Roman" w:hAnsi="Times New Roman"/>
          <w:sz w:val="28"/>
          <w:szCs w:val="28"/>
        </w:rPr>
        <w:t xml:space="preserve">Контроль выполнения семинарских/практических заданий в течение одного семестра - от 0 до </w:t>
      </w:r>
      <w:r w:rsidR="00E25036">
        <w:rPr>
          <w:rFonts w:ascii="Times New Roman" w:hAnsi="Times New Roman"/>
          <w:sz w:val="28"/>
          <w:szCs w:val="28"/>
        </w:rPr>
        <w:t>27</w:t>
      </w:r>
      <w:r>
        <w:rPr>
          <w:rFonts w:ascii="Times New Roman" w:hAnsi="Times New Roman"/>
          <w:sz w:val="28"/>
          <w:szCs w:val="28"/>
        </w:rPr>
        <w:t xml:space="preserve"> баллов.</w:t>
      </w:r>
    </w:p>
    <w:p w:rsidR="00E6200B" w:rsidRDefault="00E6200B" w:rsidP="00785EB0">
      <w:pPr>
        <w:pStyle w:val="a9"/>
        <w:spacing w:after="0"/>
        <w:ind w:left="0"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7"/>
        <w:gridCol w:w="987"/>
        <w:gridCol w:w="1253"/>
        <w:gridCol w:w="3464"/>
      </w:tblGrid>
      <w:tr w:rsidR="00E6200B" w:rsidTr="00E6200B">
        <w:tc>
          <w:tcPr>
            <w:tcW w:w="386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Наименование практической работы/ семинарского занятия</w:t>
            </w:r>
          </w:p>
        </w:tc>
        <w:tc>
          <w:tcPr>
            <w:tcW w:w="98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center"/>
              <w:rPr>
                <w:rFonts w:ascii="Times New Roman" w:hAnsi="Times New Roman" w:cs="Times New Roman"/>
                <w:b/>
                <w:sz w:val="24"/>
                <w:szCs w:val="24"/>
              </w:rPr>
            </w:pPr>
            <w:r>
              <w:rPr>
                <w:rFonts w:ascii="Times New Roman" w:hAnsi="Times New Roman" w:cs="Times New Roman"/>
                <w:b/>
                <w:sz w:val="24"/>
                <w:szCs w:val="24"/>
              </w:rPr>
              <w:t>Кол-во часов</w:t>
            </w: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Диапазон баллов (от 0до 3)</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Критерии оценки</w:t>
            </w:r>
          </w:p>
        </w:tc>
      </w:tr>
      <w:tr w:rsidR="00E6200B" w:rsidTr="00E6200B">
        <w:trPr>
          <w:trHeight w:val="415"/>
        </w:trPr>
        <w:tc>
          <w:tcPr>
            <w:tcW w:w="3867" w:type="dxa"/>
            <w:tcBorders>
              <w:top w:val="single" w:sz="4" w:space="0" w:color="auto"/>
              <w:left w:val="single" w:sz="4" w:space="0" w:color="auto"/>
              <w:bottom w:val="single" w:sz="4" w:space="0" w:color="auto"/>
              <w:right w:val="single" w:sz="4" w:space="0" w:color="auto"/>
            </w:tcBorders>
          </w:tcPr>
          <w:p w:rsidR="00E6200B" w:rsidRDefault="00E6200B" w:rsidP="00785EB0">
            <w:pPr>
              <w:pStyle w:val="a5"/>
              <w:spacing w:line="276" w:lineRule="auto"/>
              <w:jc w:val="both"/>
              <w:rPr>
                <w:rFonts w:ascii="Times New Roman" w:hAnsi="Times New Roman"/>
                <w:b/>
                <w:sz w:val="24"/>
                <w:szCs w:val="24"/>
              </w:rPr>
            </w:pPr>
            <w:r>
              <w:rPr>
                <w:rFonts w:ascii="Times New Roman" w:hAnsi="Times New Roman"/>
                <w:b/>
                <w:bCs/>
                <w:sz w:val="24"/>
                <w:szCs w:val="24"/>
              </w:rPr>
              <w:t xml:space="preserve">Тема 1. </w:t>
            </w:r>
            <w:r>
              <w:rPr>
                <w:rFonts w:ascii="Times New Roman" w:hAnsi="Times New Roman"/>
                <w:b/>
                <w:sz w:val="24"/>
                <w:szCs w:val="24"/>
              </w:rPr>
              <w:t xml:space="preserve">Нормативно-правовая база региональной политики </w:t>
            </w:r>
          </w:p>
          <w:p w:rsidR="00E6200B" w:rsidRDefault="00E6200B" w:rsidP="00785EB0">
            <w:pPr>
              <w:pStyle w:val="a5"/>
              <w:spacing w:line="276" w:lineRule="auto"/>
              <w:jc w:val="both"/>
              <w:rPr>
                <w:rFonts w:ascii="Times New Roman" w:hAnsi="Times New Roman"/>
                <w:b/>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 2</w:t>
            </w: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0 – 3 балла</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sz w:val="24"/>
                <w:szCs w:val="24"/>
              </w:rPr>
            </w:pPr>
            <w:r>
              <w:rPr>
                <w:rFonts w:ascii="Times New Roman" w:hAnsi="Times New Roman" w:cs="Times New Roman"/>
                <w:sz w:val="24"/>
                <w:szCs w:val="24"/>
              </w:rPr>
              <w:t>Составление картосхемы по законодательной базе – 1 балл, выступление с докладом – 1,5 балла, ответ на семинарском занятии – 0,5 балла</w:t>
            </w:r>
          </w:p>
        </w:tc>
      </w:tr>
      <w:tr w:rsidR="00E6200B" w:rsidTr="00E6200B">
        <w:trPr>
          <w:trHeight w:val="741"/>
        </w:trPr>
        <w:tc>
          <w:tcPr>
            <w:tcW w:w="386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FR1"/>
              <w:spacing w:line="276" w:lineRule="auto"/>
              <w:ind w:left="0"/>
              <w:rPr>
                <w:rFonts w:ascii="Times New Roman" w:hAnsi="Times New Roman"/>
                <w:b/>
                <w:sz w:val="24"/>
                <w:szCs w:val="24"/>
                <w:lang w:val="ru-RU"/>
              </w:rPr>
            </w:pPr>
            <w:r>
              <w:rPr>
                <w:rFonts w:ascii="Times New Roman" w:hAnsi="Times New Roman"/>
                <w:b/>
                <w:bCs/>
                <w:sz w:val="24"/>
                <w:szCs w:val="24"/>
                <w:lang w:val="ru-RU"/>
              </w:rPr>
              <w:t xml:space="preserve">Тема 2. </w:t>
            </w:r>
            <w:r>
              <w:rPr>
                <w:rFonts w:ascii="Times New Roman" w:hAnsi="Times New Roman"/>
                <w:b/>
                <w:sz w:val="24"/>
                <w:szCs w:val="24"/>
                <w:lang w:val="ru-RU"/>
              </w:rPr>
              <w:t>Региональная политика в системе регулирования территориального развития</w:t>
            </w:r>
          </w:p>
        </w:tc>
        <w:tc>
          <w:tcPr>
            <w:tcW w:w="98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 2</w:t>
            </w: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0 – 3 балла</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sz w:val="24"/>
                <w:szCs w:val="24"/>
              </w:rPr>
              <w:t>Ответ на семинарском занятии – 1 балл; выступление с докладом – 2 балла</w:t>
            </w:r>
          </w:p>
        </w:tc>
      </w:tr>
      <w:tr w:rsidR="00E6200B" w:rsidTr="00E6200B">
        <w:trPr>
          <w:trHeight w:val="966"/>
        </w:trPr>
        <w:tc>
          <w:tcPr>
            <w:tcW w:w="386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FR1"/>
              <w:spacing w:line="276" w:lineRule="auto"/>
              <w:ind w:left="0"/>
              <w:rPr>
                <w:rFonts w:ascii="Times New Roman" w:hAnsi="Times New Roman"/>
                <w:b/>
                <w:sz w:val="24"/>
                <w:szCs w:val="24"/>
                <w:lang w:val="ru-RU"/>
              </w:rPr>
            </w:pPr>
            <w:r>
              <w:rPr>
                <w:rFonts w:ascii="Times New Roman" w:hAnsi="Times New Roman"/>
                <w:b/>
                <w:bCs/>
                <w:sz w:val="24"/>
                <w:szCs w:val="24"/>
                <w:lang w:val="ru-RU"/>
              </w:rPr>
              <w:t xml:space="preserve">Тема 3. </w:t>
            </w:r>
            <w:r>
              <w:rPr>
                <w:rFonts w:ascii="Times New Roman" w:hAnsi="Times New Roman"/>
                <w:b/>
                <w:sz w:val="24"/>
                <w:szCs w:val="24"/>
                <w:lang w:val="ru-RU"/>
              </w:rPr>
              <w:t>Целевое программирование как инструмент развития</w:t>
            </w:r>
          </w:p>
        </w:tc>
        <w:tc>
          <w:tcPr>
            <w:tcW w:w="98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 2</w:t>
            </w: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0 – 3 балла</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sz w:val="24"/>
                <w:szCs w:val="24"/>
              </w:rPr>
              <w:t>Составление схемы  – 1 балл, выступление с докладом – 1,5 балла, ответ на семинарском занятии – 0,5 балла</w:t>
            </w:r>
          </w:p>
        </w:tc>
      </w:tr>
      <w:tr w:rsidR="00E6200B" w:rsidTr="00E6200B">
        <w:trPr>
          <w:trHeight w:val="70"/>
        </w:trPr>
        <w:tc>
          <w:tcPr>
            <w:tcW w:w="3867" w:type="dxa"/>
            <w:tcBorders>
              <w:top w:val="single" w:sz="4" w:space="0" w:color="auto"/>
              <w:left w:val="single" w:sz="4" w:space="0" w:color="auto"/>
              <w:bottom w:val="single" w:sz="4" w:space="0" w:color="auto"/>
              <w:right w:val="single" w:sz="4" w:space="0" w:color="auto"/>
            </w:tcBorders>
          </w:tcPr>
          <w:p w:rsidR="00E6200B" w:rsidRDefault="00E6200B" w:rsidP="00785EB0">
            <w:pPr>
              <w:spacing w:after="0"/>
              <w:jc w:val="both"/>
              <w:rPr>
                <w:rFonts w:ascii="Times New Roman" w:hAnsi="Times New Roman" w:cs="Times New Roman"/>
                <w:b/>
                <w:sz w:val="24"/>
                <w:szCs w:val="24"/>
              </w:rPr>
            </w:pPr>
            <w:r>
              <w:rPr>
                <w:rFonts w:ascii="Times New Roman" w:hAnsi="Times New Roman" w:cs="Times New Roman"/>
                <w:b/>
                <w:bCs/>
                <w:sz w:val="24"/>
                <w:szCs w:val="24"/>
              </w:rPr>
              <w:lastRenderedPageBreak/>
              <w:t xml:space="preserve">Тема 4. </w:t>
            </w:r>
            <w:r>
              <w:rPr>
                <w:rFonts w:ascii="Times New Roman" w:hAnsi="Times New Roman" w:cs="Times New Roman"/>
                <w:b/>
                <w:sz w:val="24"/>
                <w:szCs w:val="24"/>
              </w:rPr>
              <w:t xml:space="preserve">Основы региональной экономической политики </w:t>
            </w:r>
          </w:p>
          <w:p w:rsidR="00E6200B" w:rsidRDefault="00E6200B" w:rsidP="00785EB0">
            <w:pPr>
              <w:pStyle w:val="a5"/>
              <w:spacing w:line="276" w:lineRule="auto"/>
              <w:rPr>
                <w:rFonts w:ascii="Times New Roman" w:hAnsi="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 2</w:t>
            </w: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0 – 3 балла</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sz w:val="24"/>
                <w:szCs w:val="24"/>
              </w:rPr>
              <w:t>Ответ на семинарском занятии – 0,5 балла; выступление с докладом – 1,5 балла, составление таблицы – 1 балл</w:t>
            </w:r>
          </w:p>
        </w:tc>
      </w:tr>
      <w:tr w:rsidR="00E6200B" w:rsidTr="00E6200B">
        <w:trPr>
          <w:trHeight w:val="720"/>
        </w:trPr>
        <w:tc>
          <w:tcPr>
            <w:tcW w:w="386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FR1"/>
              <w:spacing w:line="276" w:lineRule="auto"/>
              <w:ind w:left="0"/>
              <w:jc w:val="both"/>
              <w:rPr>
                <w:rFonts w:ascii="Times New Roman" w:hAnsi="Times New Roman"/>
                <w:b/>
                <w:sz w:val="24"/>
                <w:szCs w:val="24"/>
                <w:lang w:val="ru-RU"/>
              </w:rPr>
            </w:pPr>
            <w:r>
              <w:rPr>
                <w:rFonts w:ascii="Times New Roman" w:hAnsi="Times New Roman"/>
                <w:b/>
                <w:bCs/>
                <w:sz w:val="24"/>
                <w:szCs w:val="24"/>
                <w:lang w:val="ru-RU"/>
              </w:rPr>
              <w:t xml:space="preserve">Тема 5. </w:t>
            </w:r>
            <w:r>
              <w:rPr>
                <w:rFonts w:ascii="Times New Roman" w:hAnsi="Times New Roman"/>
                <w:b/>
                <w:sz w:val="24"/>
                <w:szCs w:val="24"/>
                <w:lang w:val="ru-RU"/>
              </w:rPr>
              <w:t>Финансовое обеспечение социально-экономической политики в регионах</w:t>
            </w:r>
          </w:p>
        </w:tc>
        <w:tc>
          <w:tcPr>
            <w:tcW w:w="987" w:type="dxa"/>
            <w:tcBorders>
              <w:top w:val="single" w:sz="4" w:space="0" w:color="auto"/>
              <w:left w:val="single" w:sz="4" w:space="0" w:color="auto"/>
              <w:bottom w:val="single" w:sz="4" w:space="0" w:color="auto"/>
              <w:right w:val="single" w:sz="4" w:space="0" w:color="auto"/>
            </w:tcBorders>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 2</w:t>
            </w:r>
          </w:p>
          <w:p w:rsidR="00E6200B" w:rsidRDefault="00E6200B" w:rsidP="00785EB0">
            <w:pPr>
              <w:pStyle w:val="a9"/>
              <w:spacing w:after="0"/>
              <w:ind w:left="0"/>
              <w:jc w:val="both"/>
              <w:rPr>
                <w:rFonts w:ascii="Times New Roman" w:hAnsi="Times New Roman" w:cs="Times New Roman"/>
                <w:b/>
                <w:sz w:val="24"/>
                <w:szCs w:val="24"/>
              </w:rPr>
            </w:pP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0 – 3 балла</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sz w:val="24"/>
                <w:szCs w:val="24"/>
              </w:rPr>
              <w:t>Составление картосхемы – 2,5 балла,  ответ на семинарском занятии – 0,5 балла</w:t>
            </w:r>
          </w:p>
        </w:tc>
      </w:tr>
      <w:tr w:rsidR="00E6200B" w:rsidTr="00E6200B">
        <w:tc>
          <w:tcPr>
            <w:tcW w:w="3867" w:type="dxa"/>
            <w:tcBorders>
              <w:top w:val="single" w:sz="4" w:space="0" w:color="auto"/>
              <w:left w:val="single" w:sz="4" w:space="0" w:color="auto"/>
              <w:bottom w:val="single" w:sz="4" w:space="0" w:color="auto"/>
              <w:right w:val="single" w:sz="4" w:space="0" w:color="auto"/>
            </w:tcBorders>
          </w:tcPr>
          <w:p w:rsidR="00E6200B" w:rsidRDefault="00E6200B" w:rsidP="00785EB0">
            <w:pPr>
              <w:pStyle w:val="a5"/>
              <w:spacing w:line="276" w:lineRule="auto"/>
              <w:jc w:val="both"/>
              <w:rPr>
                <w:rFonts w:ascii="Times New Roman" w:hAnsi="Times New Roman"/>
                <w:b/>
                <w:sz w:val="24"/>
                <w:szCs w:val="24"/>
                <w:highlight w:val="cyan"/>
              </w:rPr>
            </w:pPr>
            <w:r>
              <w:rPr>
                <w:rFonts w:ascii="Times New Roman" w:hAnsi="Times New Roman"/>
                <w:b/>
                <w:bCs/>
                <w:sz w:val="24"/>
                <w:szCs w:val="24"/>
              </w:rPr>
              <w:t xml:space="preserve">Тема 6. </w:t>
            </w:r>
            <w:r>
              <w:rPr>
                <w:rFonts w:ascii="Times New Roman" w:hAnsi="Times New Roman"/>
                <w:b/>
                <w:sz w:val="24"/>
                <w:szCs w:val="24"/>
              </w:rPr>
              <w:t xml:space="preserve">Мониторинг социально-экономической ситуации </w:t>
            </w:r>
            <w:proofErr w:type="gramStart"/>
            <w:r>
              <w:rPr>
                <w:rFonts w:ascii="Times New Roman" w:hAnsi="Times New Roman"/>
                <w:b/>
                <w:sz w:val="24"/>
                <w:szCs w:val="24"/>
              </w:rPr>
              <w:t>в  России</w:t>
            </w:r>
            <w:proofErr w:type="gramEnd"/>
            <w:r>
              <w:rPr>
                <w:rFonts w:ascii="Times New Roman" w:hAnsi="Times New Roman"/>
                <w:b/>
                <w:sz w:val="24"/>
                <w:szCs w:val="24"/>
              </w:rPr>
              <w:t xml:space="preserve"> и ее регионах </w:t>
            </w:r>
          </w:p>
          <w:p w:rsidR="00E6200B" w:rsidRDefault="00E6200B" w:rsidP="00785EB0">
            <w:pPr>
              <w:pStyle w:val="a5"/>
              <w:spacing w:line="276" w:lineRule="auto"/>
              <w:rPr>
                <w:rFonts w:ascii="Times New Roman" w:hAnsi="Times New Roman"/>
                <w:b/>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2 </w:t>
            </w: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0 – 3 балла</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sz w:val="24"/>
                <w:szCs w:val="24"/>
              </w:rPr>
            </w:pPr>
            <w:r>
              <w:rPr>
                <w:rFonts w:ascii="Times New Roman" w:hAnsi="Times New Roman" w:cs="Times New Roman"/>
                <w:sz w:val="24"/>
                <w:szCs w:val="24"/>
              </w:rPr>
              <w:t>Составление картосхемы  ситуации – 1 балл, выступление с докладом – 1,5 балла, ответ на семинарском занятии – 0,5 балла</w:t>
            </w:r>
          </w:p>
        </w:tc>
      </w:tr>
      <w:tr w:rsidR="00E6200B" w:rsidTr="00E6200B">
        <w:trPr>
          <w:trHeight w:val="1014"/>
        </w:trPr>
        <w:tc>
          <w:tcPr>
            <w:tcW w:w="3867" w:type="dxa"/>
            <w:tcBorders>
              <w:top w:val="single" w:sz="4" w:space="0" w:color="auto"/>
              <w:left w:val="single" w:sz="4" w:space="0" w:color="auto"/>
              <w:bottom w:val="single" w:sz="4" w:space="0" w:color="auto"/>
              <w:right w:val="single" w:sz="4" w:space="0" w:color="auto"/>
            </w:tcBorders>
          </w:tcPr>
          <w:p w:rsidR="00E6200B" w:rsidRDefault="00E6200B" w:rsidP="00785EB0">
            <w:pPr>
              <w:pStyle w:val="a5"/>
              <w:spacing w:line="276" w:lineRule="auto"/>
              <w:jc w:val="both"/>
              <w:rPr>
                <w:rFonts w:ascii="Times New Roman" w:hAnsi="Times New Roman"/>
                <w:sz w:val="24"/>
                <w:szCs w:val="24"/>
              </w:rPr>
            </w:pPr>
            <w:r>
              <w:rPr>
                <w:rFonts w:ascii="Times New Roman" w:hAnsi="Times New Roman"/>
                <w:b/>
                <w:bCs/>
                <w:sz w:val="24"/>
                <w:szCs w:val="24"/>
              </w:rPr>
              <w:t xml:space="preserve">Тема 7. </w:t>
            </w:r>
            <w:r>
              <w:rPr>
                <w:rFonts w:ascii="Times New Roman" w:hAnsi="Times New Roman"/>
                <w:b/>
                <w:sz w:val="24"/>
                <w:szCs w:val="24"/>
              </w:rPr>
              <w:t>Региональные различия в уровне и качестве жизни</w:t>
            </w:r>
            <w:r>
              <w:rPr>
                <w:rFonts w:ascii="Times New Roman" w:hAnsi="Times New Roman"/>
                <w:sz w:val="24"/>
                <w:szCs w:val="24"/>
              </w:rPr>
              <w:t xml:space="preserve"> </w:t>
            </w:r>
          </w:p>
          <w:p w:rsidR="00E6200B" w:rsidRDefault="00E6200B" w:rsidP="00785EB0">
            <w:pPr>
              <w:pStyle w:val="a5"/>
              <w:spacing w:line="276" w:lineRule="auto"/>
              <w:jc w:val="both"/>
              <w:rPr>
                <w:rFonts w:ascii="Times New Roman" w:hAnsi="Times New Roman"/>
                <w:sz w:val="24"/>
                <w:szCs w:val="24"/>
              </w:rPr>
            </w:pPr>
          </w:p>
          <w:p w:rsidR="00E6200B" w:rsidRDefault="00E6200B" w:rsidP="00785EB0">
            <w:pPr>
              <w:pStyle w:val="a5"/>
              <w:spacing w:line="276" w:lineRule="auto"/>
              <w:rPr>
                <w:rFonts w:ascii="Times New Roman" w:hAnsi="Times New Roman"/>
                <w:b/>
                <w:bCs/>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rPr>
                <w:rFonts w:ascii="Times New Roman" w:hAnsi="Times New Roman" w:cs="Times New Roman"/>
                <w:b/>
                <w:sz w:val="24"/>
                <w:szCs w:val="24"/>
              </w:rPr>
            </w:pPr>
            <w:r>
              <w:rPr>
                <w:rFonts w:ascii="Times New Roman" w:hAnsi="Times New Roman" w:cs="Times New Roman"/>
                <w:b/>
                <w:sz w:val="24"/>
                <w:szCs w:val="24"/>
              </w:rPr>
              <w:t>2</w:t>
            </w: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0 – 3 балла</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sz w:val="24"/>
                <w:szCs w:val="24"/>
              </w:rPr>
            </w:pPr>
            <w:r>
              <w:rPr>
                <w:rFonts w:ascii="Times New Roman" w:hAnsi="Times New Roman" w:cs="Times New Roman"/>
                <w:sz w:val="24"/>
                <w:szCs w:val="24"/>
              </w:rPr>
              <w:t>Составление схемы – 1 балл, выступление с докладом – 1,5 балла, ответ на семинарском занятии – 0,5 балла</w:t>
            </w:r>
          </w:p>
        </w:tc>
      </w:tr>
      <w:tr w:rsidR="00E6200B" w:rsidTr="00E6200B">
        <w:tc>
          <w:tcPr>
            <w:tcW w:w="3867" w:type="dxa"/>
            <w:tcBorders>
              <w:top w:val="single" w:sz="4" w:space="0" w:color="auto"/>
              <w:left w:val="single" w:sz="4" w:space="0" w:color="auto"/>
              <w:bottom w:val="single" w:sz="4" w:space="0" w:color="auto"/>
              <w:right w:val="single" w:sz="4" w:space="0" w:color="auto"/>
            </w:tcBorders>
          </w:tcPr>
          <w:p w:rsidR="00E6200B" w:rsidRDefault="00E6200B" w:rsidP="00785EB0">
            <w:pPr>
              <w:pStyle w:val="a5"/>
              <w:spacing w:line="276" w:lineRule="auto"/>
              <w:jc w:val="both"/>
              <w:rPr>
                <w:rFonts w:ascii="Times New Roman" w:hAnsi="Times New Roman"/>
                <w:b/>
                <w:sz w:val="24"/>
                <w:szCs w:val="24"/>
              </w:rPr>
            </w:pPr>
            <w:r>
              <w:rPr>
                <w:rFonts w:ascii="Times New Roman" w:hAnsi="Times New Roman"/>
                <w:b/>
                <w:bCs/>
                <w:sz w:val="24"/>
                <w:szCs w:val="24"/>
              </w:rPr>
              <w:t xml:space="preserve">Тема 8. </w:t>
            </w:r>
            <w:r>
              <w:rPr>
                <w:rFonts w:ascii="Times New Roman" w:hAnsi="Times New Roman"/>
                <w:b/>
                <w:sz w:val="24"/>
                <w:szCs w:val="24"/>
              </w:rPr>
              <w:t>Национальная, миграционная и территориальная политика и районирование</w:t>
            </w:r>
          </w:p>
          <w:p w:rsidR="00E6200B" w:rsidRDefault="00E6200B" w:rsidP="00785EB0">
            <w:pPr>
              <w:pStyle w:val="a5"/>
              <w:spacing w:line="276" w:lineRule="auto"/>
              <w:rPr>
                <w:rFonts w:ascii="Times New Roman" w:hAnsi="Times New Roman"/>
                <w:b/>
                <w:bCs/>
                <w:sz w:val="24"/>
                <w:szCs w:val="24"/>
              </w:rPr>
            </w:pPr>
          </w:p>
        </w:tc>
        <w:tc>
          <w:tcPr>
            <w:tcW w:w="987" w:type="dxa"/>
            <w:tcBorders>
              <w:top w:val="single" w:sz="4" w:space="0" w:color="auto"/>
              <w:left w:val="single" w:sz="4" w:space="0" w:color="auto"/>
              <w:bottom w:val="single" w:sz="4" w:space="0" w:color="auto"/>
              <w:right w:val="single" w:sz="4" w:space="0" w:color="auto"/>
            </w:tcBorders>
          </w:tcPr>
          <w:p w:rsidR="00E6200B" w:rsidRDefault="00E6200B" w:rsidP="00785EB0">
            <w:pPr>
              <w:pStyle w:val="a9"/>
              <w:spacing w:after="0"/>
              <w:ind w:left="0"/>
              <w:rPr>
                <w:rFonts w:ascii="Times New Roman" w:hAnsi="Times New Roman" w:cs="Times New Roman"/>
                <w:b/>
                <w:sz w:val="24"/>
                <w:szCs w:val="24"/>
              </w:rPr>
            </w:pPr>
          </w:p>
          <w:p w:rsidR="00E6200B" w:rsidRDefault="00E6200B" w:rsidP="00785EB0">
            <w:pPr>
              <w:pStyle w:val="a9"/>
              <w:spacing w:after="0"/>
              <w:ind w:left="0"/>
              <w:rPr>
                <w:rFonts w:ascii="Times New Roman" w:hAnsi="Times New Roman" w:cs="Times New Roman"/>
                <w:sz w:val="24"/>
                <w:szCs w:val="24"/>
              </w:rPr>
            </w:pPr>
            <w:r>
              <w:rPr>
                <w:rFonts w:ascii="Times New Roman" w:hAnsi="Times New Roman" w:cs="Times New Roman"/>
                <w:sz w:val="24"/>
                <w:szCs w:val="24"/>
              </w:rPr>
              <w:t>2</w:t>
            </w:r>
          </w:p>
          <w:p w:rsidR="00E6200B" w:rsidRDefault="00E6200B" w:rsidP="00785EB0">
            <w:pPr>
              <w:pStyle w:val="a9"/>
              <w:spacing w:after="0"/>
              <w:ind w:left="0"/>
              <w:rPr>
                <w:rFonts w:ascii="Times New Roman" w:hAnsi="Times New Roman" w:cs="Times New Roman"/>
                <w:b/>
                <w:sz w:val="24"/>
                <w:szCs w:val="24"/>
              </w:rPr>
            </w:pP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0 – 3 балла</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sz w:val="24"/>
                <w:szCs w:val="24"/>
              </w:rPr>
            </w:pPr>
            <w:r>
              <w:rPr>
                <w:rFonts w:ascii="Times New Roman" w:hAnsi="Times New Roman" w:cs="Times New Roman"/>
                <w:sz w:val="24"/>
                <w:szCs w:val="24"/>
              </w:rPr>
              <w:t>Составление примерного плана политики – 1 балл, выступление с докладом – 1,5 балла, ответ на семинарском занятии – 0,5 балла</w:t>
            </w:r>
          </w:p>
        </w:tc>
      </w:tr>
      <w:tr w:rsidR="00E6200B" w:rsidTr="00E6200B">
        <w:tc>
          <w:tcPr>
            <w:tcW w:w="3867" w:type="dxa"/>
            <w:tcBorders>
              <w:top w:val="single" w:sz="4" w:space="0" w:color="auto"/>
              <w:left w:val="single" w:sz="4" w:space="0" w:color="auto"/>
              <w:bottom w:val="single" w:sz="4" w:space="0" w:color="auto"/>
              <w:right w:val="single" w:sz="4" w:space="0" w:color="auto"/>
            </w:tcBorders>
          </w:tcPr>
          <w:p w:rsidR="00E6200B" w:rsidRDefault="00E6200B" w:rsidP="00785EB0">
            <w:pPr>
              <w:pStyle w:val="a5"/>
              <w:spacing w:line="276" w:lineRule="auto"/>
              <w:jc w:val="both"/>
              <w:rPr>
                <w:rFonts w:ascii="Times New Roman" w:hAnsi="Times New Roman"/>
                <w:b/>
                <w:sz w:val="24"/>
                <w:szCs w:val="24"/>
              </w:rPr>
            </w:pPr>
            <w:r>
              <w:rPr>
                <w:rFonts w:ascii="Times New Roman" w:hAnsi="Times New Roman"/>
                <w:b/>
                <w:bCs/>
                <w:sz w:val="24"/>
                <w:szCs w:val="24"/>
              </w:rPr>
              <w:t xml:space="preserve">Тема 9. </w:t>
            </w:r>
            <w:r>
              <w:rPr>
                <w:rFonts w:ascii="Times New Roman" w:hAnsi="Times New Roman"/>
                <w:b/>
                <w:sz w:val="24"/>
                <w:szCs w:val="24"/>
              </w:rPr>
              <w:t xml:space="preserve">Региональная политика в отношении проблемных регионов </w:t>
            </w:r>
          </w:p>
          <w:p w:rsidR="00E6200B" w:rsidRDefault="00E6200B" w:rsidP="00785EB0">
            <w:pPr>
              <w:pStyle w:val="FR1"/>
              <w:spacing w:line="276" w:lineRule="auto"/>
              <w:ind w:left="0"/>
              <w:rPr>
                <w:rFonts w:ascii="Times New Roman" w:hAnsi="Times New Roman"/>
                <w:b/>
                <w:bCs/>
                <w:sz w:val="24"/>
                <w:szCs w:val="24"/>
                <w:lang w:val="ru-RU"/>
              </w:rPr>
            </w:pPr>
          </w:p>
        </w:tc>
        <w:tc>
          <w:tcPr>
            <w:tcW w:w="98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rPr>
                <w:rFonts w:ascii="Times New Roman" w:hAnsi="Times New Roman" w:cs="Times New Roman"/>
                <w:b/>
                <w:sz w:val="24"/>
                <w:szCs w:val="24"/>
              </w:rPr>
            </w:pPr>
            <w:r>
              <w:rPr>
                <w:rFonts w:ascii="Times New Roman" w:hAnsi="Times New Roman" w:cs="Times New Roman"/>
                <w:b/>
                <w:sz w:val="24"/>
                <w:szCs w:val="24"/>
              </w:rPr>
              <w:t>2</w:t>
            </w: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F538A">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0 – </w:t>
            </w:r>
            <w:r w:rsidR="007F538A">
              <w:rPr>
                <w:rFonts w:ascii="Times New Roman" w:hAnsi="Times New Roman" w:cs="Times New Roman"/>
                <w:b/>
                <w:sz w:val="24"/>
                <w:szCs w:val="24"/>
              </w:rPr>
              <w:t>3</w:t>
            </w:r>
            <w:r>
              <w:rPr>
                <w:rFonts w:ascii="Times New Roman" w:hAnsi="Times New Roman" w:cs="Times New Roman"/>
                <w:b/>
                <w:sz w:val="24"/>
                <w:szCs w:val="24"/>
              </w:rPr>
              <w:t xml:space="preserve"> баллов</w:t>
            </w:r>
          </w:p>
        </w:tc>
        <w:tc>
          <w:tcPr>
            <w:tcW w:w="3464" w:type="dxa"/>
            <w:tcBorders>
              <w:top w:val="single" w:sz="4" w:space="0" w:color="auto"/>
              <w:left w:val="single" w:sz="4" w:space="0" w:color="auto"/>
              <w:bottom w:val="single" w:sz="4" w:space="0" w:color="auto"/>
              <w:right w:val="single" w:sz="4" w:space="0" w:color="auto"/>
            </w:tcBorders>
            <w:hideMark/>
          </w:tcPr>
          <w:p w:rsidR="00E6200B" w:rsidRDefault="00E6200B" w:rsidP="00E25036">
            <w:pPr>
              <w:pStyle w:val="a9"/>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Комплексная характеристика с учетом проблем на примере любого региона – </w:t>
            </w:r>
            <w:r w:rsidR="007F538A">
              <w:rPr>
                <w:rFonts w:ascii="Times New Roman" w:hAnsi="Times New Roman" w:cs="Times New Roman"/>
                <w:sz w:val="24"/>
                <w:szCs w:val="24"/>
              </w:rPr>
              <w:t>1</w:t>
            </w:r>
            <w:r>
              <w:rPr>
                <w:rFonts w:ascii="Times New Roman" w:hAnsi="Times New Roman" w:cs="Times New Roman"/>
                <w:sz w:val="24"/>
                <w:szCs w:val="24"/>
              </w:rPr>
              <w:t xml:space="preserve"> балл, выступление с докладом – 1 балл, составление схемы – 1</w:t>
            </w:r>
          </w:p>
        </w:tc>
      </w:tr>
      <w:tr w:rsidR="00E6200B" w:rsidTr="00E6200B">
        <w:tc>
          <w:tcPr>
            <w:tcW w:w="386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 Итого:</w:t>
            </w:r>
          </w:p>
        </w:tc>
        <w:tc>
          <w:tcPr>
            <w:tcW w:w="987"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  18</w:t>
            </w:r>
          </w:p>
        </w:tc>
        <w:tc>
          <w:tcPr>
            <w:tcW w:w="1253" w:type="dxa"/>
            <w:tcBorders>
              <w:top w:val="single" w:sz="4" w:space="0" w:color="auto"/>
              <w:left w:val="single" w:sz="4" w:space="0" w:color="auto"/>
              <w:bottom w:val="single" w:sz="4" w:space="0" w:color="auto"/>
              <w:right w:val="single" w:sz="4" w:space="0" w:color="auto"/>
            </w:tcBorders>
            <w:hideMark/>
          </w:tcPr>
          <w:p w:rsidR="00E6200B" w:rsidRDefault="00E6200B" w:rsidP="007F538A">
            <w:pPr>
              <w:pStyle w:val="a9"/>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0 – </w:t>
            </w:r>
            <w:r w:rsidR="007F538A">
              <w:rPr>
                <w:rFonts w:ascii="Times New Roman" w:hAnsi="Times New Roman" w:cs="Times New Roman"/>
                <w:b/>
                <w:sz w:val="24"/>
                <w:szCs w:val="24"/>
              </w:rPr>
              <w:t>27</w:t>
            </w:r>
            <w:r>
              <w:rPr>
                <w:rFonts w:ascii="Times New Roman" w:hAnsi="Times New Roman" w:cs="Times New Roman"/>
                <w:b/>
                <w:sz w:val="24"/>
                <w:szCs w:val="24"/>
              </w:rPr>
              <w:t xml:space="preserve"> баллов</w:t>
            </w:r>
          </w:p>
        </w:tc>
        <w:tc>
          <w:tcPr>
            <w:tcW w:w="3464" w:type="dxa"/>
            <w:tcBorders>
              <w:top w:val="single" w:sz="4" w:space="0" w:color="auto"/>
              <w:left w:val="single" w:sz="4" w:space="0" w:color="auto"/>
              <w:bottom w:val="single" w:sz="4" w:space="0" w:color="auto"/>
              <w:right w:val="single" w:sz="4" w:space="0" w:color="auto"/>
            </w:tcBorders>
          </w:tcPr>
          <w:p w:rsidR="00E6200B" w:rsidRDefault="00E6200B" w:rsidP="00785EB0">
            <w:pPr>
              <w:pStyle w:val="a9"/>
              <w:spacing w:after="0"/>
              <w:ind w:left="0"/>
              <w:jc w:val="both"/>
              <w:rPr>
                <w:rFonts w:ascii="Times New Roman" w:hAnsi="Times New Roman" w:cs="Times New Roman"/>
                <w:b/>
                <w:sz w:val="24"/>
                <w:szCs w:val="24"/>
              </w:rPr>
            </w:pPr>
          </w:p>
        </w:tc>
      </w:tr>
    </w:tbl>
    <w:p w:rsidR="00E6200B" w:rsidRDefault="00E6200B" w:rsidP="00785EB0">
      <w:pPr>
        <w:pStyle w:val="a9"/>
        <w:spacing w:after="0"/>
        <w:ind w:left="0" w:firstLine="709"/>
        <w:jc w:val="both"/>
        <w:rPr>
          <w:rFonts w:ascii="Times New Roman" w:hAnsi="Times New Roman"/>
          <w:b/>
          <w:sz w:val="24"/>
          <w:szCs w:val="24"/>
        </w:rPr>
      </w:pPr>
    </w:p>
    <w:p w:rsidR="00E6200B" w:rsidRDefault="00E6200B" w:rsidP="00785EB0">
      <w:pPr>
        <w:pStyle w:val="a9"/>
        <w:spacing w:after="0"/>
        <w:ind w:left="0" w:firstLine="709"/>
        <w:jc w:val="both"/>
        <w:rPr>
          <w:rFonts w:ascii="Times New Roman" w:hAnsi="Times New Roman"/>
          <w:sz w:val="28"/>
          <w:szCs w:val="28"/>
        </w:rPr>
      </w:pPr>
      <w:r>
        <w:rPr>
          <w:rFonts w:ascii="Times New Roman" w:hAnsi="Times New Roman"/>
          <w:sz w:val="28"/>
          <w:szCs w:val="28"/>
        </w:rPr>
        <w:t>Оценке подлежит уровень активности студентов и их участия в обсуждениях и дискуссиях основных тем курса, их готовность к осмыслению существующих проблем, умение анализировать предложенные ситуации и разрабатывать адекватные ситуациям эффективные предложения и рекомендации. Также оценке подлежат выступления студентов с докладами. Темы докладов выбираются в соответствии с тематикой курса и предварительно конкретизируются преподавателем. Продолжительность доклада, включая его обсуждение с аудиторией, составляет максимально 15 минут. Также оценивается составление схем и таблиц по предложенным темам и вопросам и их анализ.</w:t>
      </w:r>
    </w:p>
    <w:p w:rsidR="00E6200B" w:rsidRDefault="00E6200B" w:rsidP="00785EB0">
      <w:pPr>
        <w:pStyle w:val="a9"/>
        <w:spacing w:after="0"/>
        <w:ind w:left="0" w:firstLine="709"/>
        <w:jc w:val="both"/>
        <w:rPr>
          <w:rFonts w:ascii="Times New Roman" w:hAnsi="Times New Roman"/>
          <w:b/>
          <w:sz w:val="24"/>
          <w:szCs w:val="24"/>
        </w:rPr>
      </w:pPr>
    </w:p>
    <w:p w:rsidR="00E6200B" w:rsidRDefault="00E6200B" w:rsidP="00785EB0">
      <w:pPr>
        <w:pStyle w:val="a9"/>
        <w:tabs>
          <w:tab w:val="left" w:pos="1080"/>
        </w:tabs>
        <w:spacing w:after="0"/>
        <w:ind w:left="0" w:firstLine="709"/>
        <w:jc w:val="both"/>
        <w:rPr>
          <w:rFonts w:ascii="Times New Roman" w:hAnsi="Times New Roman"/>
          <w:b/>
          <w:sz w:val="28"/>
          <w:szCs w:val="28"/>
        </w:rPr>
      </w:pPr>
      <w:r>
        <w:rPr>
          <w:rFonts w:ascii="Times New Roman" w:hAnsi="Times New Roman"/>
          <w:b/>
          <w:sz w:val="28"/>
          <w:szCs w:val="28"/>
        </w:rPr>
        <w:t xml:space="preserve">Самостоятельная работа  </w:t>
      </w:r>
    </w:p>
    <w:p w:rsidR="00E6200B" w:rsidRDefault="00E6200B" w:rsidP="00785EB0">
      <w:pPr>
        <w:shd w:val="clear" w:color="auto" w:fill="FFFFFF"/>
        <w:tabs>
          <w:tab w:val="left" w:pos="1080"/>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Контроль выполнения самостоятельной работы осуществляется в виде </w:t>
      </w:r>
      <w:r>
        <w:rPr>
          <w:rFonts w:ascii="Times New Roman" w:hAnsi="Times New Roman" w:cs="Times New Roman"/>
          <w:sz w:val="28"/>
          <w:szCs w:val="28"/>
        </w:rPr>
        <w:t xml:space="preserve">эссе, написанных в конце каждого раздела по его итогам, которые </w:t>
      </w:r>
      <w:r>
        <w:rPr>
          <w:rFonts w:ascii="Times New Roman" w:hAnsi="Times New Roman" w:cs="Times New Roman"/>
          <w:sz w:val="28"/>
          <w:szCs w:val="28"/>
        </w:rPr>
        <w:lastRenderedPageBreak/>
        <w:t>оцениваются от  0 до 3 баллов. Критерии оценки: соответствие содержания теме – от 0 до 2 баллов, соответствие оформления требованиям – от 0 до 1 балла.</w:t>
      </w:r>
    </w:p>
    <w:p w:rsidR="00E6200B" w:rsidRDefault="00E6200B" w:rsidP="00785EB0">
      <w:pPr>
        <w:pStyle w:val="msolistparagraphbullet1gif"/>
        <w:numPr>
          <w:ilvl w:val="0"/>
          <w:numId w:val="9"/>
        </w:numPr>
        <w:tabs>
          <w:tab w:val="left" w:pos="1080"/>
        </w:tabs>
        <w:spacing w:before="0" w:beforeAutospacing="0" w:after="0" w:afterAutospacing="0" w:line="276" w:lineRule="auto"/>
        <w:ind w:left="0" w:firstLine="709"/>
        <w:contextualSpacing/>
        <w:jc w:val="both"/>
        <w:rPr>
          <w:rFonts w:ascii="Times New Roman" w:hAnsi="Times New Roman" w:cs="Calibri"/>
          <w:sz w:val="28"/>
          <w:szCs w:val="28"/>
        </w:rPr>
      </w:pPr>
      <w:r>
        <w:rPr>
          <w:rFonts w:ascii="Times New Roman" w:hAnsi="Times New Roman" w:cs="Calibri"/>
          <w:sz w:val="28"/>
          <w:szCs w:val="28"/>
        </w:rPr>
        <w:t>Эссе № 1  - от 0 до 3 баллов.</w:t>
      </w:r>
    </w:p>
    <w:p w:rsidR="00E6200B" w:rsidRDefault="00E6200B" w:rsidP="00785EB0">
      <w:pPr>
        <w:pStyle w:val="msolistparagraphbullet2gif"/>
        <w:numPr>
          <w:ilvl w:val="0"/>
          <w:numId w:val="9"/>
        </w:numPr>
        <w:tabs>
          <w:tab w:val="left" w:pos="1080"/>
        </w:tabs>
        <w:spacing w:before="0" w:beforeAutospacing="0" w:after="0" w:afterAutospacing="0" w:line="276" w:lineRule="auto"/>
        <w:ind w:left="0" w:firstLine="709"/>
        <w:contextualSpacing/>
        <w:jc w:val="both"/>
        <w:rPr>
          <w:rFonts w:ascii="Times New Roman" w:hAnsi="Times New Roman" w:cs="Calibri"/>
          <w:sz w:val="28"/>
          <w:szCs w:val="28"/>
        </w:rPr>
      </w:pPr>
      <w:r>
        <w:rPr>
          <w:rFonts w:ascii="Times New Roman" w:hAnsi="Times New Roman" w:cs="Calibri"/>
          <w:sz w:val="28"/>
          <w:szCs w:val="28"/>
        </w:rPr>
        <w:t>Эссе № 2  - от 0 до 3 баллов.</w:t>
      </w:r>
    </w:p>
    <w:p w:rsidR="00E6200B" w:rsidRDefault="00E6200B" w:rsidP="00785EB0">
      <w:pPr>
        <w:pStyle w:val="msolistparagraphbullet2gif"/>
        <w:numPr>
          <w:ilvl w:val="0"/>
          <w:numId w:val="9"/>
        </w:numPr>
        <w:tabs>
          <w:tab w:val="left" w:pos="1080"/>
        </w:tabs>
        <w:spacing w:before="0" w:beforeAutospacing="0" w:after="0" w:afterAutospacing="0" w:line="276" w:lineRule="auto"/>
        <w:ind w:left="0" w:firstLine="709"/>
        <w:contextualSpacing/>
        <w:jc w:val="both"/>
        <w:rPr>
          <w:rFonts w:ascii="Times New Roman" w:hAnsi="Times New Roman" w:cs="Calibri"/>
          <w:sz w:val="28"/>
          <w:szCs w:val="28"/>
        </w:rPr>
      </w:pPr>
      <w:r>
        <w:rPr>
          <w:rFonts w:ascii="Times New Roman" w:hAnsi="Times New Roman" w:cs="Calibri"/>
          <w:sz w:val="28"/>
          <w:szCs w:val="28"/>
        </w:rPr>
        <w:t>Эссе № 3  - от 0 до 3 баллов.</w:t>
      </w:r>
    </w:p>
    <w:p w:rsidR="00E6200B" w:rsidRDefault="00E6200B" w:rsidP="00785EB0">
      <w:pPr>
        <w:pStyle w:val="msolistparagraphbullet2gif"/>
        <w:numPr>
          <w:ilvl w:val="0"/>
          <w:numId w:val="9"/>
        </w:numPr>
        <w:tabs>
          <w:tab w:val="left" w:pos="1080"/>
        </w:tabs>
        <w:spacing w:before="0" w:beforeAutospacing="0" w:after="0" w:afterAutospacing="0" w:line="276" w:lineRule="auto"/>
        <w:ind w:left="0" w:firstLine="709"/>
        <w:contextualSpacing/>
        <w:jc w:val="both"/>
        <w:rPr>
          <w:rFonts w:ascii="Times New Roman" w:hAnsi="Times New Roman" w:cs="Calibri"/>
          <w:sz w:val="28"/>
          <w:szCs w:val="28"/>
        </w:rPr>
      </w:pPr>
      <w:r>
        <w:rPr>
          <w:rFonts w:ascii="Times New Roman" w:hAnsi="Times New Roman" w:cs="Calibri"/>
          <w:sz w:val="28"/>
          <w:szCs w:val="28"/>
        </w:rPr>
        <w:t>Эссе № 4  - от 0 до 3 баллов.</w:t>
      </w:r>
    </w:p>
    <w:p w:rsidR="0010416F" w:rsidRDefault="0010416F" w:rsidP="00785EB0">
      <w:pPr>
        <w:pStyle w:val="a9"/>
        <w:tabs>
          <w:tab w:val="left" w:pos="1080"/>
        </w:tabs>
        <w:spacing w:after="0"/>
        <w:ind w:left="0" w:firstLine="709"/>
        <w:jc w:val="both"/>
        <w:rPr>
          <w:rFonts w:ascii="Times New Roman" w:hAnsi="Times New Roman"/>
          <w:sz w:val="28"/>
          <w:szCs w:val="28"/>
        </w:rPr>
      </w:pPr>
    </w:p>
    <w:p w:rsidR="00E6200B" w:rsidRDefault="00E6200B" w:rsidP="00785EB0">
      <w:pPr>
        <w:pStyle w:val="a9"/>
        <w:tabs>
          <w:tab w:val="left" w:pos="1080"/>
        </w:tabs>
        <w:spacing w:after="0"/>
        <w:ind w:left="0" w:firstLine="709"/>
        <w:jc w:val="both"/>
        <w:rPr>
          <w:rFonts w:ascii="Times New Roman" w:hAnsi="Times New Roman"/>
          <w:b/>
          <w:sz w:val="28"/>
          <w:szCs w:val="28"/>
        </w:rPr>
      </w:pPr>
      <w:r>
        <w:rPr>
          <w:rFonts w:ascii="Times New Roman" w:hAnsi="Times New Roman"/>
          <w:b/>
          <w:sz w:val="28"/>
          <w:szCs w:val="28"/>
        </w:rPr>
        <w:t>Автоматизированное тестирование</w:t>
      </w:r>
    </w:p>
    <w:p w:rsidR="00E6200B" w:rsidRDefault="00E6200B" w:rsidP="00785EB0">
      <w:pPr>
        <w:pStyle w:val="a9"/>
        <w:tabs>
          <w:tab w:val="left" w:pos="1080"/>
        </w:tabs>
        <w:spacing w:after="0"/>
        <w:ind w:left="0" w:firstLine="709"/>
        <w:jc w:val="both"/>
        <w:rPr>
          <w:rFonts w:ascii="Times New Roman" w:hAnsi="Times New Roman"/>
          <w:sz w:val="28"/>
          <w:szCs w:val="28"/>
        </w:rPr>
      </w:pPr>
      <w:r>
        <w:rPr>
          <w:rFonts w:ascii="Times New Roman" w:hAnsi="Times New Roman"/>
          <w:sz w:val="28"/>
          <w:szCs w:val="28"/>
        </w:rPr>
        <w:t>Не предусмотрено.</w:t>
      </w:r>
    </w:p>
    <w:p w:rsidR="00E6200B" w:rsidRDefault="00E6200B" w:rsidP="00785EB0">
      <w:pPr>
        <w:pStyle w:val="a9"/>
        <w:tabs>
          <w:tab w:val="left" w:pos="1080"/>
        </w:tabs>
        <w:spacing w:after="0"/>
        <w:ind w:left="0" w:firstLine="709"/>
        <w:jc w:val="both"/>
        <w:rPr>
          <w:rFonts w:ascii="Times New Roman" w:hAnsi="Times New Roman"/>
          <w:sz w:val="28"/>
          <w:szCs w:val="28"/>
        </w:rPr>
      </w:pPr>
    </w:p>
    <w:p w:rsidR="00E6200B" w:rsidRDefault="00BA431E" w:rsidP="00785EB0">
      <w:pPr>
        <w:pStyle w:val="a9"/>
        <w:tabs>
          <w:tab w:val="left" w:pos="1080"/>
        </w:tabs>
        <w:spacing w:after="0"/>
        <w:ind w:left="0" w:firstLine="709"/>
        <w:jc w:val="both"/>
        <w:rPr>
          <w:rFonts w:ascii="Times New Roman" w:hAnsi="Times New Roman"/>
          <w:b/>
          <w:sz w:val="28"/>
          <w:szCs w:val="28"/>
        </w:rPr>
      </w:pPr>
      <w:r>
        <w:rPr>
          <w:rFonts w:ascii="Times New Roman" w:hAnsi="Times New Roman"/>
          <w:b/>
          <w:sz w:val="28"/>
          <w:szCs w:val="28"/>
        </w:rPr>
        <w:t>Другие виды учебной  деятельности</w:t>
      </w:r>
    </w:p>
    <w:p w:rsidR="00E6200B" w:rsidRDefault="00E6200B" w:rsidP="00785EB0">
      <w:pPr>
        <w:pStyle w:val="a9"/>
        <w:tabs>
          <w:tab w:val="left" w:pos="1080"/>
        </w:tabs>
        <w:spacing w:after="0"/>
        <w:ind w:left="0" w:firstLine="709"/>
        <w:jc w:val="both"/>
        <w:rPr>
          <w:rFonts w:ascii="Times New Roman" w:hAnsi="Times New Roman"/>
          <w:sz w:val="28"/>
          <w:szCs w:val="28"/>
        </w:rPr>
      </w:pPr>
      <w:r>
        <w:rPr>
          <w:rFonts w:ascii="Times New Roman" w:hAnsi="Times New Roman"/>
          <w:sz w:val="28"/>
          <w:szCs w:val="28"/>
        </w:rPr>
        <w:t xml:space="preserve">Написание реферата – от 0 до </w:t>
      </w:r>
      <w:r w:rsidR="00741A07">
        <w:rPr>
          <w:rFonts w:ascii="Times New Roman" w:hAnsi="Times New Roman"/>
          <w:sz w:val="28"/>
          <w:szCs w:val="28"/>
        </w:rPr>
        <w:t>2</w:t>
      </w:r>
      <w:r w:rsidR="007F538A">
        <w:rPr>
          <w:rFonts w:ascii="Times New Roman" w:hAnsi="Times New Roman"/>
          <w:sz w:val="28"/>
          <w:szCs w:val="28"/>
        </w:rPr>
        <w:t>3</w:t>
      </w:r>
      <w:r w:rsidR="00741A07">
        <w:rPr>
          <w:rFonts w:ascii="Times New Roman" w:hAnsi="Times New Roman"/>
          <w:sz w:val="28"/>
          <w:szCs w:val="28"/>
        </w:rPr>
        <w:t xml:space="preserve"> балл</w:t>
      </w:r>
      <w:r w:rsidR="007F538A">
        <w:rPr>
          <w:rFonts w:ascii="Times New Roman" w:hAnsi="Times New Roman"/>
          <w:sz w:val="28"/>
          <w:szCs w:val="28"/>
        </w:rPr>
        <w:t>ов</w:t>
      </w:r>
      <w:r>
        <w:rPr>
          <w:rFonts w:ascii="Times New Roman" w:hAnsi="Times New Roman"/>
          <w:sz w:val="28"/>
          <w:szCs w:val="28"/>
        </w:rPr>
        <w:t>.</w:t>
      </w:r>
    </w:p>
    <w:p w:rsidR="00E6200B" w:rsidRDefault="00E6200B" w:rsidP="00785EB0">
      <w:pPr>
        <w:tabs>
          <w:tab w:val="left" w:pos="1080"/>
        </w:tabs>
        <w:spacing w:after="0"/>
        <w:ind w:firstLine="709"/>
        <w:jc w:val="both"/>
        <w:rPr>
          <w:rFonts w:ascii="Times New Roman" w:hAnsi="Times New Roman" w:cs="Times New Roman"/>
          <w:b/>
          <w:sz w:val="28"/>
          <w:szCs w:val="28"/>
        </w:rPr>
      </w:pPr>
    </w:p>
    <w:p w:rsidR="00E6200B" w:rsidRDefault="00E6200B" w:rsidP="00785EB0">
      <w:pPr>
        <w:tabs>
          <w:tab w:val="left" w:pos="1080"/>
        </w:tabs>
        <w:spacing w:after="0"/>
        <w:ind w:firstLine="709"/>
        <w:jc w:val="both"/>
        <w:rPr>
          <w:rFonts w:ascii="Times New Roman" w:hAnsi="Times New Roman" w:cs="Times New Roman"/>
          <w:b/>
          <w:sz w:val="28"/>
          <w:szCs w:val="28"/>
        </w:rPr>
      </w:pPr>
      <w:r>
        <w:rPr>
          <w:rFonts w:ascii="Times New Roman" w:hAnsi="Times New Roman" w:cs="Times New Roman"/>
          <w:b/>
          <w:sz w:val="28"/>
          <w:szCs w:val="28"/>
        </w:rPr>
        <w:t>Промежуточная аттестация</w:t>
      </w:r>
    </w:p>
    <w:p w:rsidR="00E6200B" w:rsidRDefault="00E6200B" w:rsidP="00785EB0">
      <w:pPr>
        <w:spacing w:after="0"/>
        <w:ind w:firstLine="720"/>
        <w:jc w:val="both"/>
        <w:rPr>
          <w:rFonts w:ascii="Times New Roman" w:hAnsi="Times New Roman"/>
          <w:b/>
          <w:sz w:val="28"/>
          <w:szCs w:val="28"/>
        </w:rPr>
      </w:pPr>
      <w:r>
        <w:rPr>
          <w:rFonts w:ascii="Times New Roman" w:hAnsi="Times New Roman"/>
          <w:b/>
          <w:sz w:val="28"/>
          <w:szCs w:val="28"/>
        </w:rPr>
        <w:t xml:space="preserve">21-30 баллов – </w:t>
      </w:r>
      <w:r>
        <w:rPr>
          <w:rFonts w:ascii="Times New Roman" w:hAnsi="Times New Roman"/>
          <w:sz w:val="28"/>
          <w:szCs w:val="28"/>
        </w:rPr>
        <w:t>ответ на «отлично»</w:t>
      </w:r>
    </w:p>
    <w:p w:rsidR="00E6200B" w:rsidRDefault="00E6200B" w:rsidP="00785EB0">
      <w:pPr>
        <w:spacing w:after="0"/>
        <w:ind w:firstLine="720"/>
        <w:jc w:val="both"/>
        <w:rPr>
          <w:rFonts w:ascii="Times New Roman" w:hAnsi="Times New Roman"/>
          <w:b/>
          <w:sz w:val="28"/>
          <w:szCs w:val="28"/>
        </w:rPr>
      </w:pPr>
      <w:r>
        <w:rPr>
          <w:rFonts w:ascii="Times New Roman" w:hAnsi="Times New Roman"/>
          <w:b/>
          <w:sz w:val="28"/>
          <w:szCs w:val="28"/>
        </w:rPr>
        <w:t xml:space="preserve">11-20 баллов – </w:t>
      </w:r>
      <w:r>
        <w:rPr>
          <w:rFonts w:ascii="Times New Roman" w:hAnsi="Times New Roman"/>
          <w:sz w:val="28"/>
          <w:szCs w:val="28"/>
        </w:rPr>
        <w:t>ответ на «хорошо»</w:t>
      </w:r>
    </w:p>
    <w:p w:rsidR="00E6200B" w:rsidRDefault="00E6200B" w:rsidP="00785EB0">
      <w:pPr>
        <w:spacing w:after="0"/>
        <w:ind w:firstLine="720"/>
        <w:jc w:val="both"/>
        <w:rPr>
          <w:rFonts w:ascii="Times New Roman" w:hAnsi="Times New Roman"/>
          <w:b/>
          <w:sz w:val="28"/>
          <w:szCs w:val="28"/>
        </w:rPr>
      </w:pPr>
      <w:r>
        <w:rPr>
          <w:rFonts w:ascii="Times New Roman" w:hAnsi="Times New Roman"/>
          <w:b/>
          <w:sz w:val="28"/>
          <w:szCs w:val="28"/>
        </w:rPr>
        <w:t xml:space="preserve">6-10 баллов – </w:t>
      </w:r>
      <w:r>
        <w:rPr>
          <w:rFonts w:ascii="Times New Roman" w:hAnsi="Times New Roman"/>
          <w:sz w:val="28"/>
          <w:szCs w:val="28"/>
        </w:rPr>
        <w:t>ответ на «удовлетворительно»</w:t>
      </w:r>
    </w:p>
    <w:p w:rsidR="00E6200B" w:rsidRDefault="00E6200B" w:rsidP="00785EB0">
      <w:pPr>
        <w:spacing w:after="0"/>
        <w:ind w:firstLine="720"/>
        <w:jc w:val="both"/>
        <w:rPr>
          <w:rFonts w:ascii="Times New Roman" w:hAnsi="Times New Roman"/>
          <w:sz w:val="28"/>
          <w:szCs w:val="28"/>
        </w:rPr>
      </w:pPr>
      <w:r>
        <w:rPr>
          <w:rFonts w:ascii="Times New Roman" w:hAnsi="Times New Roman"/>
          <w:b/>
          <w:sz w:val="28"/>
          <w:szCs w:val="28"/>
        </w:rPr>
        <w:t>0-5 баллов</w:t>
      </w:r>
      <w:r>
        <w:rPr>
          <w:rFonts w:ascii="Times New Roman" w:hAnsi="Times New Roman"/>
          <w:sz w:val="28"/>
          <w:szCs w:val="28"/>
        </w:rPr>
        <w:t xml:space="preserve"> – неудовлетворительный ответ.</w:t>
      </w:r>
    </w:p>
    <w:p w:rsidR="00E6200B" w:rsidRDefault="00E6200B" w:rsidP="00785EB0">
      <w:pPr>
        <w:spacing w:after="0"/>
        <w:jc w:val="both"/>
        <w:rPr>
          <w:rFonts w:ascii="Times New Roman" w:hAnsi="Times New Roman"/>
          <w:sz w:val="28"/>
          <w:szCs w:val="28"/>
        </w:rPr>
      </w:pPr>
    </w:p>
    <w:p w:rsidR="00E6200B" w:rsidRDefault="00E6200B" w:rsidP="00785EB0">
      <w:pPr>
        <w:pStyle w:val="a9"/>
        <w:spacing w:after="0"/>
        <w:ind w:left="0" w:firstLine="709"/>
        <w:jc w:val="both"/>
        <w:rPr>
          <w:rFonts w:ascii="Times New Roman" w:hAnsi="Times New Roman"/>
          <w:sz w:val="28"/>
          <w:szCs w:val="28"/>
        </w:rPr>
      </w:pPr>
      <w:r>
        <w:rPr>
          <w:rFonts w:ascii="Times New Roman" w:hAnsi="Times New Roman"/>
          <w:sz w:val="28"/>
          <w:szCs w:val="28"/>
        </w:rPr>
        <w:t>Таким образом, максимально возможная сумма баллов за все виды учебной деятельности студента за второй семестр по дисциплине «Современный аспект региональной политики» составляет 100 баллов.</w:t>
      </w:r>
    </w:p>
    <w:p w:rsidR="00E6200B" w:rsidRDefault="00E6200B" w:rsidP="00785EB0">
      <w:pPr>
        <w:pStyle w:val="a9"/>
        <w:spacing w:after="0"/>
        <w:ind w:left="0" w:firstLine="709"/>
        <w:jc w:val="both"/>
        <w:rPr>
          <w:rFonts w:ascii="Times New Roman" w:hAnsi="Times New Roman"/>
          <w:sz w:val="24"/>
          <w:szCs w:val="24"/>
        </w:rPr>
      </w:pPr>
    </w:p>
    <w:p w:rsidR="00E6200B" w:rsidRPr="005C7B44" w:rsidRDefault="00E6200B" w:rsidP="00785EB0">
      <w:pPr>
        <w:spacing w:after="0"/>
        <w:ind w:firstLine="709"/>
        <w:jc w:val="both"/>
        <w:rPr>
          <w:rFonts w:ascii="Times New Roman" w:hAnsi="Times New Roman" w:cs="Times New Roman"/>
          <w:sz w:val="28"/>
          <w:szCs w:val="28"/>
        </w:rPr>
      </w:pPr>
      <w:r w:rsidRPr="005C7B44">
        <w:rPr>
          <w:rFonts w:ascii="Times New Roman" w:hAnsi="Times New Roman" w:cs="Times New Roman"/>
          <w:sz w:val="28"/>
          <w:szCs w:val="28"/>
        </w:rPr>
        <w:t>Таблица 2.1 Пересчет полученной студен</w:t>
      </w:r>
      <w:r w:rsidR="00A65A45" w:rsidRPr="005C7B44">
        <w:rPr>
          <w:rFonts w:ascii="Times New Roman" w:hAnsi="Times New Roman" w:cs="Times New Roman"/>
          <w:sz w:val="28"/>
          <w:szCs w:val="28"/>
        </w:rPr>
        <w:t xml:space="preserve">том суммы баллов по дисциплине </w:t>
      </w:r>
      <w:r w:rsidRPr="005C7B44">
        <w:rPr>
          <w:rFonts w:ascii="Times New Roman" w:hAnsi="Times New Roman" w:cs="Times New Roman"/>
          <w:sz w:val="28"/>
          <w:szCs w:val="28"/>
        </w:rPr>
        <w:t>«Современный</w:t>
      </w:r>
      <w:r w:rsidR="00A65A45" w:rsidRPr="005C7B44">
        <w:rPr>
          <w:rFonts w:ascii="Times New Roman" w:hAnsi="Times New Roman" w:cs="Times New Roman"/>
          <w:sz w:val="28"/>
          <w:szCs w:val="28"/>
        </w:rPr>
        <w:t xml:space="preserve"> аспект региональной политики» </w:t>
      </w:r>
      <w:r w:rsidRPr="005C7B44">
        <w:rPr>
          <w:rFonts w:ascii="Times New Roman" w:hAnsi="Times New Roman" w:cs="Times New Roman"/>
          <w:sz w:val="28"/>
          <w:szCs w:val="28"/>
        </w:rPr>
        <w:t>в оценку (зачет):</w:t>
      </w:r>
    </w:p>
    <w:p w:rsidR="00E6200B" w:rsidRDefault="00E6200B" w:rsidP="00785EB0">
      <w:pPr>
        <w:pStyle w:val="a9"/>
        <w:spacing w:after="0"/>
        <w:ind w:left="0" w:firstLine="709"/>
        <w:jc w:val="both"/>
        <w:rPr>
          <w:rFonts w:ascii="Times New Roman" w:hAnsi="Times New Roman"/>
          <w:b/>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202"/>
      </w:tblGrid>
      <w:tr w:rsidR="00E6200B" w:rsidTr="00E6200B">
        <w:trPr>
          <w:trHeight w:val="327"/>
        </w:trPr>
        <w:tc>
          <w:tcPr>
            <w:tcW w:w="3119" w:type="dxa"/>
            <w:tcBorders>
              <w:top w:val="single" w:sz="4" w:space="0" w:color="auto"/>
              <w:left w:val="single" w:sz="4" w:space="0" w:color="auto"/>
              <w:bottom w:val="single" w:sz="4" w:space="0" w:color="auto"/>
              <w:right w:val="single" w:sz="4" w:space="0" w:color="auto"/>
            </w:tcBorders>
            <w:hideMark/>
          </w:tcPr>
          <w:p w:rsidR="00E6200B" w:rsidRDefault="00062E20" w:rsidP="00062E20">
            <w:pPr>
              <w:pStyle w:val="a9"/>
              <w:spacing w:after="0"/>
              <w:ind w:left="0"/>
              <w:jc w:val="both"/>
              <w:rPr>
                <w:rFonts w:ascii="Times New Roman" w:hAnsi="Times New Roman"/>
                <w:sz w:val="28"/>
                <w:szCs w:val="28"/>
              </w:rPr>
            </w:pPr>
            <w:r>
              <w:rPr>
                <w:rFonts w:ascii="Times New Roman" w:hAnsi="Times New Roman"/>
                <w:sz w:val="28"/>
                <w:szCs w:val="28"/>
              </w:rPr>
              <w:t xml:space="preserve">61 – 100 </w:t>
            </w:r>
            <w:r w:rsidR="00E6200B">
              <w:rPr>
                <w:rFonts w:ascii="Times New Roman" w:hAnsi="Times New Roman"/>
                <w:sz w:val="28"/>
                <w:szCs w:val="28"/>
              </w:rPr>
              <w:t xml:space="preserve">баллов </w:t>
            </w:r>
          </w:p>
        </w:tc>
        <w:tc>
          <w:tcPr>
            <w:tcW w:w="6202"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firstLine="709"/>
              <w:jc w:val="both"/>
              <w:rPr>
                <w:rFonts w:ascii="Times New Roman" w:hAnsi="Times New Roman"/>
                <w:sz w:val="28"/>
                <w:szCs w:val="28"/>
              </w:rPr>
            </w:pPr>
            <w:proofErr w:type="gramStart"/>
            <w:r>
              <w:rPr>
                <w:rFonts w:ascii="Times New Roman" w:hAnsi="Times New Roman"/>
                <w:sz w:val="28"/>
                <w:szCs w:val="28"/>
              </w:rPr>
              <w:t>зачтено</w:t>
            </w:r>
            <w:proofErr w:type="gramEnd"/>
            <w:r>
              <w:rPr>
                <w:rFonts w:ascii="Times New Roman" w:hAnsi="Times New Roman"/>
                <w:sz w:val="28"/>
                <w:szCs w:val="28"/>
              </w:rPr>
              <w:t xml:space="preserve"> </w:t>
            </w:r>
          </w:p>
        </w:tc>
      </w:tr>
      <w:tr w:rsidR="00E6200B" w:rsidTr="00E6200B">
        <w:trPr>
          <w:trHeight w:val="351"/>
        </w:trPr>
        <w:tc>
          <w:tcPr>
            <w:tcW w:w="3119" w:type="dxa"/>
            <w:tcBorders>
              <w:top w:val="single" w:sz="4" w:space="0" w:color="auto"/>
              <w:left w:val="single" w:sz="4" w:space="0" w:color="auto"/>
              <w:bottom w:val="single" w:sz="4" w:space="0" w:color="auto"/>
              <w:right w:val="single" w:sz="4" w:space="0" w:color="auto"/>
            </w:tcBorders>
            <w:hideMark/>
          </w:tcPr>
          <w:p w:rsidR="00E6200B" w:rsidRDefault="00062E20" w:rsidP="00062E20">
            <w:pPr>
              <w:pStyle w:val="a9"/>
              <w:spacing w:after="0"/>
              <w:ind w:left="0"/>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0 баллов</w:t>
            </w:r>
            <w:r>
              <w:rPr>
                <w:rFonts w:ascii="Times New Roman" w:hAnsi="Times New Roman"/>
                <w:sz w:val="28"/>
                <w:szCs w:val="28"/>
              </w:rPr>
              <w:t xml:space="preserve"> и </w:t>
            </w:r>
            <w:r w:rsidR="00E6200B">
              <w:rPr>
                <w:rFonts w:ascii="Times New Roman" w:hAnsi="Times New Roman"/>
                <w:sz w:val="28"/>
                <w:szCs w:val="28"/>
              </w:rPr>
              <w:t xml:space="preserve">меньше </w:t>
            </w:r>
          </w:p>
        </w:tc>
        <w:tc>
          <w:tcPr>
            <w:tcW w:w="6202" w:type="dxa"/>
            <w:tcBorders>
              <w:top w:val="single" w:sz="4" w:space="0" w:color="auto"/>
              <w:left w:val="single" w:sz="4" w:space="0" w:color="auto"/>
              <w:bottom w:val="single" w:sz="4" w:space="0" w:color="auto"/>
              <w:right w:val="single" w:sz="4" w:space="0" w:color="auto"/>
            </w:tcBorders>
            <w:hideMark/>
          </w:tcPr>
          <w:p w:rsidR="00E6200B" w:rsidRDefault="00E6200B" w:rsidP="00785EB0">
            <w:pPr>
              <w:pStyle w:val="a9"/>
              <w:spacing w:after="0"/>
              <w:ind w:left="0" w:firstLine="709"/>
              <w:jc w:val="both"/>
              <w:rPr>
                <w:rFonts w:ascii="Times New Roman" w:hAnsi="Times New Roman"/>
                <w:sz w:val="28"/>
                <w:szCs w:val="28"/>
              </w:rPr>
            </w:pPr>
            <w:r>
              <w:rPr>
                <w:rFonts w:ascii="Times New Roman" w:hAnsi="Times New Roman"/>
                <w:sz w:val="28"/>
                <w:szCs w:val="28"/>
              </w:rPr>
              <w:t>не зачтено</w:t>
            </w:r>
          </w:p>
        </w:tc>
      </w:tr>
    </w:tbl>
    <w:p w:rsidR="005C7B44" w:rsidRDefault="005C7B44" w:rsidP="00785EB0">
      <w:pPr>
        <w:pStyle w:val="FR1"/>
        <w:spacing w:line="276" w:lineRule="auto"/>
        <w:ind w:left="0" w:firstLine="720"/>
        <w:jc w:val="both"/>
        <w:rPr>
          <w:rFonts w:ascii="Times New Roman" w:eastAsia="HiddenHorzOCR" w:hAnsi="Times New Roman"/>
          <w:b/>
          <w:bCs/>
          <w:lang w:val="ru-RU"/>
        </w:rPr>
      </w:pPr>
    </w:p>
    <w:p w:rsidR="007F538A" w:rsidRDefault="007F538A">
      <w:pPr>
        <w:rPr>
          <w:rFonts w:ascii="Times New Roman" w:eastAsia="HiddenHorzOCR" w:hAnsi="Times New Roman" w:cs="Times New Roman"/>
          <w:b/>
          <w:sz w:val="28"/>
          <w:szCs w:val="28"/>
        </w:rPr>
      </w:pPr>
      <w:r>
        <w:rPr>
          <w:rFonts w:ascii="Times New Roman" w:eastAsia="HiddenHorzOCR" w:hAnsi="Times New Roman"/>
          <w:b/>
        </w:rPr>
        <w:br w:type="page"/>
      </w:r>
    </w:p>
    <w:p w:rsidR="00E6200B" w:rsidRDefault="005C7B44" w:rsidP="00785EB0">
      <w:pPr>
        <w:pStyle w:val="FR1"/>
        <w:spacing w:line="276" w:lineRule="auto"/>
        <w:ind w:left="0" w:firstLine="720"/>
        <w:jc w:val="both"/>
        <w:rPr>
          <w:rFonts w:ascii="Times New Roman" w:eastAsia="HiddenHorzOCR" w:hAnsi="Times New Roman"/>
          <w:b/>
          <w:lang w:val="ru-RU"/>
        </w:rPr>
      </w:pPr>
      <w:r>
        <w:rPr>
          <w:rFonts w:ascii="Times New Roman" w:eastAsia="HiddenHorzOCR" w:hAnsi="Times New Roman"/>
          <w:b/>
          <w:lang w:val="ru-RU"/>
        </w:rPr>
        <w:lastRenderedPageBreak/>
        <w:t xml:space="preserve">8 </w:t>
      </w:r>
      <w:r w:rsidR="00E6200B">
        <w:rPr>
          <w:rFonts w:ascii="Times New Roman" w:eastAsia="HiddenHorzOCR" w:hAnsi="Times New Roman"/>
          <w:b/>
          <w:lang w:val="ru-RU"/>
        </w:rPr>
        <w:t xml:space="preserve">Учебно-методическое и информационное обеспечение дисциплины </w:t>
      </w:r>
    </w:p>
    <w:p w:rsidR="00E6200B" w:rsidRDefault="00E6200B" w:rsidP="00785EB0">
      <w:pPr>
        <w:pStyle w:val="FR1"/>
        <w:spacing w:line="276" w:lineRule="auto"/>
        <w:ind w:left="0"/>
        <w:jc w:val="both"/>
        <w:rPr>
          <w:rFonts w:ascii="Times New Roman" w:eastAsia="HiddenHorzOCR" w:hAnsi="Times New Roman"/>
          <w:b/>
          <w:lang w:val="ru-RU"/>
        </w:rPr>
      </w:pPr>
    </w:p>
    <w:p w:rsidR="00E6200B" w:rsidRDefault="00E6200B" w:rsidP="00785EB0">
      <w:pPr>
        <w:tabs>
          <w:tab w:val="left" w:pos="1080"/>
        </w:tabs>
        <w:autoSpaceDE w:val="0"/>
        <w:autoSpaceDN w:val="0"/>
        <w:adjustRightInd w:val="0"/>
        <w:spacing w:after="0"/>
        <w:ind w:firstLine="720"/>
        <w:jc w:val="both"/>
        <w:rPr>
          <w:rFonts w:ascii="Times New Roman" w:eastAsia="HiddenHorzOCR" w:hAnsi="Times New Roman" w:cs="Times New Roman"/>
          <w:b/>
          <w:i/>
          <w:sz w:val="28"/>
          <w:szCs w:val="28"/>
        </w:rPr>
      </w:pPr>
      <w:r>
        <w:rPr>
          <w:rFonts w:ascii="Times New Roman" w:eastAsia="HiddenHorzOCR" w:hAnsi="Times New Roman" w:cs="Times New Roman"/>
          <w:b/>
          <w:i/>
          <w:sz w:val="28"/>
          <w:szCs w:val="28"/>
        </w:rPr>
        <w:t>а) основная литература:</w:t>
      </w:r>
    </w:p>
    <w:p w:rsidR="00E6200B" w:rsidRDefault="00E6200B" w:rsidP="00785EB0">
      <w:pPr>
        <w:pStyle w:val="msolistparagraphbullet1gif"/>
        <w:widowControl w:val="0"/>
        <w:numPr>
          <w:ilvl w:val="0"/>
          <w:numId w:val="10"/>
        </w:numPr>
        <w:shd w:val="clear" w:color="auto" w:fill="FFFFFF"/>
        <w:tabs>
          <w:tab w:val="left" w:pos="0"/>
          <w:tab w:val="left" w:pos="1080"/>
        </w:tabs>
        <w:autoSpaceDE w:val="0"/>
        <w:autoSpaceDN w:val="0"/>
        <w:adjustRightInd w:val="0"/>
        <w:spacing w:before="0" w:beforeAutospacing="0" w:after="0" w:afterAutospacing="0" w:line="276" w:lineRule="auto"/>
        <w:ind w:left="0" w:right="7" w:firstLine="720"/>
        <w:contextualSpacing/>
        <w:jc w:val="both"/>
        <w:rPr>
          <w:rFonts w:ascii="Times New Roman" w:hAnsi="Times New Roman"/>
          <w:spacing w:val="-4"/>
          <w:sz w:val="28"/>
          <w:szCs w:val="28"/>
        </w:rPr>
      </w:pPr>
      <w:r>
        <w:rPr>
          <w:rFonts w:ascii="Times New Roman" w:hAnsi="Times New Roman"/>
          <w:sz w:val="28"/>
          <w:szCs w:val="28"/>
        </w:rPr>
        <w:t xml:space="preserve">Фетисов Г.Г., Орешин В.П. Региональная экономика и управление: Учебник. – М.: ИНФРА-М., 2010. – 415 </w:t>
      </w:r>
      <w:r>
        <w:rPr>
          <w:rFonts w:ascii="Times New Roman" w:hAnsi="Times New Roman"/>
          <w:spacing w:val="-4"/>
          <w:sz w:val="28"/>
          <w:szCs w:val="28"/>
        </w:rPr>
        <w:t>с.</w:t>
      </w:r>
    </w:p>
    <w:p w:rsidR="00E6200B" w:rsidRDefault="00E6200B" w:rsidP="00785EB0">
      <w:pPr>
        <w:pStyle w:val="msolistparagraphbullet2gif"/>
        <w:numPr>
          <w:ilvl w:val="0"/>
          <w:numId w:val="10"/>
        </w:numPr>
        <w:tabs>
          <w:tab w:val="left" w:pos="1080"/>
        </w:tabs>
        <w:autoSpaceDE w:val="0"/>
        <w:autoSpaceDN w:val="0"/>
        <w:adjustRightInd w:val="0"/>
        <w:spacing w:before="0" w:beforeAutospacing="0" w:after="0" w:afterAutospacing="0" w:line="276" w:lineRule="auto"/>
        <w:ind w:left="0" w:firstLine="720"/>
        <w:contextualSpacing/>
        <w:jc w:val="both"/>
        <w:rPr>
          <w:rFonts w:ascii="Times New Roman" w:eastAsia="HiddenHorzOCR" w:hAnsi="Times New Roman"/>
          <w:sz w:val="28"/>
          <w:szCs w:val="28"/>
        </w:rPr>
      </w:pPr>
      <w:r>
        <w:rPr>
          <w:rFonts w:ascii="Times New Roman" w:eastAsia="HiddenHorzOCR" w:hAnsi="Times New Roman"/>
          <w:sz w:val="28"/>
          <w:szCs w:val="28"/>
        </w:rPr>
        <w:t xml:space="preserve">Региональное развитие и региональная политика России в переходный период /Ин-т географии РАН; под ред. С.С. Артоболевского, О.Б. Глезер. – М.: изд-во МГТУ им. Н.Э. Баумана, </w:t>
      </w:r>
      <w:proofErr w:type="gramStart"/>
      <w:r>
        <w:rPr>
          <w:rFonts w:ascii="Times New Roman" w:eastAsia="HiddenHorzOCR" w:hAnsi="Times New Roman"/>
          <w:sz w:val="28"/>
          <w:szCs w:val="28"/>
        </w:rPr>
        <w:t>2011.-</w:t>
      </w:r>
      <w:proofErr w:type="gramEnd"/>
      <w:r>
        <w:rPr>
          <w:rFonts w:ascii="Times New Roman" w:eastAsia="HiddenHorzOCR" w:hAnsi="Times New Roman"/>
          <w:sz w:val="28"/>
          <w:szCs w:val="28"/>
        </w:rPr>
        <w:t xml:space="preserve">  316 с.</w:t>
      </w:r>
    </w:p>
    <w:p w:rsidR="00E6200B" w:rsidRDefault="00E6200B" w:rsidP="00785EB0">
      <w:pPr>
        <w:pStyle w:val="msolistparagraphbullet2gif"/>
        <w:numPr>
          <w:ilvl w:val="0"/>
          <w:numId w:val="10"/>
        </w:numPr>
        <w:tabs>
          <w:tab w:val="left" w:pos="1080"/>
        </w:tabs>
        <w:autoSpaceDE w:val="0"/>
        <w:autoSpaceDN w:val="0"/>
        <w:adjustRightInd w:val="0"/>
        <w:spacing w:before="0" w:beforeAutospacing="0" w:after="0" w:afterAutospacing="0" w:line="276" w:lineRule="auto"/>
        <w:ind w:left="0" w:firstLine="720"/>
        <w:contextualSpacing/>
        <w:jc w:val="both"/>
        <w:rPr>
          <w:rFonts w:ascii="Times New Roman" w:eastAsia="HiddenHorzOCR" w:hAnsi="Times New Roman"/>
          <w:sz w:val="28"/>
          <w:szCs w:val="28"/>
        </w:rPr>
      </w:pPr>
      <w:r>
        <w:rPr>
          <w:rFonts w:ascii="Times New Roman" w:eastAsia="HiddenHorzOCR" w:hAnsi="Times New Roman"/>
          <w:sz w:val="28"/>
          <w:szCs w:val="28"/>
        </w:rPr>
        <w:t>Россия 2020. Сценарии развития /</w:t>
      </w:r>
      <w:proofErr w:type="spellStart"/>
      <w:r>
        <w:rPr>
          <w:rFonts w:ascii="Times New Roman" w:eastAsia="HiddenHorzOCR" w:hAnsi="Times New Roman"/>
          <w:sz w:val="28"/>
          <w:szCs w:val="28"/>
        </w:rPr>
        <w:t>Моск</w:t>
      </w:r>
      <w:proofErr w:type="spellEnd"/>
      <w:r>
        <w:rPr>
          <w:rFonts w:ascii="Times New Roman" w:eastAsia="HiddenHorzOCR" w:hAnsi="Times New Roman"/>
          <w:sz w:val="28"/>
          <w:szCs w:val="28"/>
        </w:rPr>
        <w:t xml:space="preserve">. Центр Карнеги.- М.: </w:t>
      </w:r>
      <w:proofErr w:type="spellStart"/>
      <w:r>
        <w:rPr>
          <w:rFonts w:ascii="Times New Roman" w:eastAsia="HiddenHorzOCR" w:hAnsi="Times New Roman"/>
          <w:sz w:val="28"/>
          <w:szCs w:val="28"/>
        </w:rPr>
        <w:t>Росспэн</w:t>
      </w:r>
      <w:proofErr w:type="spellEnd"/>
      <w:r>
        <w:rPr>
          <w:rFonts w:ascii="Times New Roman" w:eastAsia="HiddenHorzOCR" w:hAnsi="Times New Roman"/>
          <w:sz w:val="28"/>
          <w:szCs w:val="28"/>
        </w:rPr>
        <w:t>, 2012. – 587 с.</w:t>
      </w:r>
    </w:p>
    <w:p w:rsidR="00E6200B" w:rsidRDefault="00E6200B" w:rsidP="00785EB0">
      <w:pPr>
        <w:pStyle w:val="a9"/>
        <w:autoSpaceDE w:val="0"/>
        <w:autoSpaceDN w:val="0"/>
        <w:adjustRightInd w:val="0"/>
        <w:spacing w:after="0"/>
        <w:ind w:left="36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ind w:firstLine="720"/>
        <w:jc w:val="both"/>
        <w:rPr>
          <w:rFonts w:ascii="Times New Roman" w:eastAsia="HiddenHorzOCR" w:hAnsi="Times New Roman" w:cs="Times New Roman"/>
          <w:b/>
          <w:sz w:val="28"/>
          <w:szCs w:val="28"/>
        </w:rPr>
      </w:pPr>
      <w:r>
        <w:rPr>
          <w:rFonts w:ascii="Times New Roman" w:eastAsia="HiddenHorzOCR" w:hAnsi="Times New Roman" w:cs="Times New Roman"/>
          <w:b/>
          <w:i/>
          <w:sz w:val="28"/>
          <w:szCs w:val="28"/>
        </w:rPr>
        <w:t>б) дополнительная литература:</w:t>
      </w:r>
    </w:p>
    <w:p w:rsidR="00E6200B" w:rsidRDefault="00E6200B" w:rsidP="005C7B44">
      <w:pPr>
        <w:pStyle w:val="a9"/>
        <w:numPr>
          <w:ilvl w:val="0"/>
          <w:numId w:val="11"/>
        </w:numPr>
        <w:tabs>
          <w:tab w:val="clear" w:pos="720"/>
          <w:tab w:val="left" w:pos="1080"/>
        </w:tabs>
        <w:autoSpaceDE w:val="0"/>
        <w:autoSpaceDN w:val="0"/>
        <w:adjustRightInd w:val="0"/>
        <w:spacing w:after="0"/>
        <w:ind w:left="0" w:firstLine="720"/>
        <w:contextualSpacing/>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Видяпин В.И. Региональная экономика: Учебник. – М.: ИНФРА, 2007. 686 с.</w:t>
      </w:r>
    </w:p>
    <w:p w:rsidR="00E6200B" w:rsidRDefault="00E6200B" w:rsidP="005C7B44">
      <w:pPr>
        <w:numPr>
          <w:ilvl w:val="0"/>
          <w:numId w:val="11"/>
        </w:numPr>
        <w:tabs>
          <w:tab w:val="clear" w:pos="720"/>
          <w:tab w:val="left" w:pos="1080"/>
        </w:tabs>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Гладкий Ю.Н., </w:t>
      </w:r>
      <w:proofErr w:type="spellStart"/>
      <w:r>
        <w:rPr>
          <w:rFonts w:ascii="Times New Roman" w:hAnsi="Times New Roman" w:cs="Times New Roman"/>
          <w:sz w:val="28"/>
          <w:szCs w:val="28"/>
        </w:rPr>
        <w:t>Чистобаев</w:t>
      </w:r>
      <w:proofErr w:type="spellEnd"/>
      <w:r>
        <w:rPr>
          <w:rFonts w:ascii="Times New Roman" w:hAnsi="Times New Roman" w:cs="Times New Roman"/>
          <w:sz w:val="28"/>
          <w:szCs w:val="28"/>
        </w:rPr>
        <w:t xml:space="preserve"> А.И. Основы региональной политики. – СПб: изд-во Михайлова В.А., 1998. - 660 с.</w:t>
      </w:r>
    </w:p>
    <w:p w:rsidR="00E6200B" w:rsidRDefault="00E6200B" w:rsidP="005C7B44">
      <w:pPr>
        <w:numPr>
          <w:ilvl w:val="0"/>
          <w:numId w:val="11"/>
        </w:numPr>
        <w:tabs>
          <w:tab w:val="clear" w:pos="720"/>
          <w:tab w:val="left" w:pos="1080"/>
        </w:tabs>
        <w:spacing w:after="0"/>
        <w:ind w:left="0" w:firstLine="720"/>
        <w:jc w:val="both"/>
        <w:rPr>
          <w:rFonts w:ascii="Times New Roman" w:hAnsi="Times New Roman" w:cs="Times New Roman"/>
          <w:sz w:val="28"/>
          <w:szCs w:val="28"/>
        </w:rPr>
      </w:pPr>
      <w:proofErr w:type="spellStart"/>
      <w:r>
        <w:rPr>
          <w:rFonts w:ascii="Times New Roman" w:hAnsi="Times New Roman" w:cs="Times New Roman"/>
          <w:sz w:val="28"/>
          <w:szCs w:val="28"/>
        </w:rPr>
        <w:t>Гранберг</w:t>
      </w:r>
      <w:proofErr w:type="spellEnd"/>
      <w:r>
        <w:rPr>
          <w:rFonts w:ascii="Times New Roman" w:hAnsi="Times New Roman" w:cs="Times New Roman"/>
          <w:sz w:val="28"/>
          <w:szCs w:val="28"/>
        </w:rPr>
        <w:t xml:space="preserve"> А.Г. Основы региональной экономики. – М.: ЭКСМО, 2007. – 452 с.</w:t>
      </w:r>
    </w:p>
    <w:p w:rsidR="00E6200B" w:rsidRDefault="005C7B44" w:rsidP="005C7B44">
      <w:pPr>
        <w:pStyle w:val="msolistparagraphbullet1gif"/>
        <w:widowControl w:val="0"/>
        <w:numPr>
          <w:ilvl w:val="0"/>
          <w:numId w:val="11"/>
        </w:numPr>
        <w:shd w:val="clear" w:color="auto" w:fill="FFFFFF"/>
        <w:tabs>
          <w:tab w:val="clear" w:pos="720"/>
          <w:tab w:val="left" w:pos="958"/>
          <w:tab w:val="left" w:pos="1080"/>
        </w:tabs>
        <w:autoSpaceDE w:val="0"/>
        <w:autoSpaceDN w:val="0"/>
        <w:adjustRightInd w:val="0"/>
        <w:spacing w:before="0" w:beforeAutospacing="0" w:after="0" w:afterAutospacing="0" w:line="276" w:lineRule="auto"/>
        <w:ind w:left="0" w:right="14" w:firstLine="720"/>
        <w:contextualSpacing/>
        <w:jc w:val="both"/>
        <w:rPr>
          <w:rFonts w:ascii="Times New Roman" w:hAnsi="Times New Roman"/>
          <w:spacing w:val="-4"/>
          <w:sz w:val="28"/>
          <w:szCs w:val="28"/>
        </w:rPr>
      </w:pPr>
      <w:r>
        <w:rPr>
          <w:rFonts w:ascii="Times New Roman" w:hAnsi="Times New Roman"/>
          <w:bCs/>
          <w:sz w:val="28"/>
          <w:szCs w:val="28"/>
        </w:rPr>
        <w:t xml:space="preserve">  </w:t>
      </w:r>
      <w:proofErr w:type="spellStart"/>
      <w:r w:rsidR="00E6200B">
        <w:rPr>
          <w:rFonts w:ascii="Times New Roman" w:hAnsi="Times New Roman"/>
          <w:bCs/>
          <w:sz w:val="28"/>
          <w:szCs w:val="28"/>
        </w:rPr>
        <w:t>Грицюк</w:t>
      </w:r>
      <w:proofErr w:type="spellEnd"/>
      <w:r w:rsidR="00E6200B">
        <w:rPr>
          <w:rFonts w:ascii="Times New Roman" w:hAnsi="Times New Roman"/>
          <w:bCs/>
          <w:sz w:val="28"/>
          <w:szCs w:val="28"/>
        </w:rPr>
        <w:t xml:space="preserve"> Т.В. Государственное регулирование экономического развития регионов: проблемы и стратегия //Финансы и кредит. – 2003. - № 18. – С. 9-20.</w:t>
      </w:r>
    </w:p>
    <w:p w:rsidR="00E6200B" w:rsidRDefault="00E6200B" w:rsidP="005C7B44">
      <w:pPr>
        <w:pStyle w:val="msolistparagraphbullet3gif"/>
        <w:widowControl w:val="0"/>
        <w:numPr>
          <w:ilvl w:val="0"/>
          <w:numId w:val="11"/>
        </w:numPr>
        <w:shd w:val="clear" w:color="auto" w:fill="FFFFFF"/>
        <w:tabs>
          <w:tab w:val="clear" w:pos="720"/>
          <w:tab w:val="left" w:pos="958"/>
          <w:tab w:val="left" w:pos="1080"/>
        </w:tabs>
        <w:autoSpaceDE w:val="0"/>
        <w:autoSpaceDN w:val="0"/>
        <w:adjustRightInd w:val="0"/>
        <w:spacing w:before="0" w:beforeAutospacing="0" w:after="0" w:afterAutospacing="0" w:line="276" w:lineRule="auto"/>
        <w:ind w:left="0" w:right="14" w:firstLine="720"/>
        <w:contextualSpacing/>
        <w:jc w:val="both"/>
        <w:rPr>
          <w:rFonts w:ascii="Times New Roman" w:hAnsi="Times New Roman"/>
          <w:sz w:val="28"/>
          <w:szCs w:val="28"/>
        </w:rPr>
      </w:pPr>
      <w:proofErr w:type="spellStart"/>
      <w:r>
        <w:rPr>
          <w:rFonts w:ascii="Times New Roman" w:hAnsi="Times New Roman"/>
          <w:sz w:val="28"/>
          <w:szCs w:val="28"/>
        </w:rPr>
        <w:t>Дорогов</w:t>
      </w:r>
      <w:proofErr w:type="spellEnd"/>
      <w:r>
        <w:rPr>
          <w:rFonts w:ascii="Times New Roman" w:hAnsi="Times New Roman"/>
          <w:sz w:val="28"/>
          <w:szCs w:val="28"/>
        </w:rPr>
        <w:t xml:space="preserve"> Н. Обоснование выбора экономической стратегии региона //Проблемы теории и практики </w:t>
      </w:r>
      <w:proofErr w:type="gramStart"/>
      <w:r>
        <w:rPr>
          <w:rFonts w:ascii="Times New Roman" w:hAnsi="Times New Roman"/>
          <w:sz w:val="28"/>
          <w:szCs w:val="28"/>
        </w:rPr>
        <w:t>управления.-</w:t>
      </w:r>
      <w:proofErr w:type="gramEnd"/>
      <w:r>
        <w:rPr>
          <w:rFonts w:ascii="Times New Roman" w:hAnsi="Times New Roman"/>
          <w:sz w:val="28"/>
          <w:szCs w:val="28"/>
        </w:rPr>
        <w:t xml:space="preserve">  1998. - № 3. -  С. 16-18.</w:t>
      </w:r>
    </w:p>
    <w:p w:rsidR="00E6200B" w:rsidRPr="00A65A45" w:rsidRDefault="00E6200B" w:rsidP="005C7B44">
      <w:pPr>
        <w:numPr>
          <w:ilvl w:val="0"/>
          <w:numId w:val="11"/>
        </w:numPr>
        <w:tabs>
          <w:tab w:val="clear" w:pos="720"/>
          <w:tab w:val="left" w:pos="1080"/>
        </w:tabs>
        <w:spacing w:after="0"/>
        <w:ind w:left="0" w:firstLine="720"/>
        <w:jc w:val="both"/>
        <w:rPr>
          <w:rFonts w:ascii="Times New Roman" w:hAnsi="Times New Roman" w:cs="Times New Roman"/>
          <w:sz w:val="28"/>
          <w:szCs w:val="28"/>
        </w:rPr>
      </w:pPr>
      <w:proofErr w:type="spellStart"/>
      <w:r w:rsidRPr="00A65A45">
        <w:rPr>
          <w:rFonts w:ascii="Times New Roman" w:hAnsi="Times New Roman" w:cs="Times New Roman"/>
          <w:sz w:val="28"/>
          <w:szCs w:val="28"/>
        </w:rPr>
        <w:t>Клоцвог</w:t>
      </w:r>
      <w:proofErr w:type="spellEnd"/>
      <w:r w:rsidRPr="00A65A45">
        <w:rPr>
          <w:rFonts w:ascii="Times New Roman" w:hAnsi="Times New Roman" w:cs="Times New Roman"/>
          <w:sz w:val="28"/>
          <w:szCs w:val="28"/>
        </w:rPr>
        <w:t xml:space="preserve"> Ф.Н., Чернова Л.С. Тенденции и целевой прогноз экономической динамики российских регионов  //Проблемы прогнозирования. - 2005. - № 6. - С. 103-116. </w:t>
      </w:r>
    </w:p>
    <w:p w:rsidR="00A107F3" w:rsidRDefault="00A107F3" w:rsidP="005C7B44">
      <w:pPr>
        <w:widowControl w:val="0"/>
        <w:shd w:val="clear" w:color="auto" w:fill="FFFFFF"/>
        <w:tabs>
          <w:tab w:val="left" w:pos="0"/>
          <w:tab w:val="left" w:pos="958"/>
          <w:tab w:val="left" w:pos="1080"/>
        </w:tabs>
        <w:autoSpaceDE w:val="0"/>
        <w:autoSpaceDN w:val="0"/>
        <w:adjustRightInd w:val="0"/>
        <w:spacing w:after="0"/>
        <w:ind w:right="14" w:firstLine="720"/>
        <w:jc w:val="both"/>
        <w:rPr>
          <w:rFonts w:ascii="Times New Roman" w:hAnsi="Times New Roman" w:cs="Times New Roman"/>
          <w:color w:val="C00000"/>
        </w:rPr>
      </w:pPr>
    </w:p>
    <w:p w:rsidR="00E6200B" w:rsidRPr="00A65A45" w:rsidRDefault="00E6200B" w:rsidP="005C7B44">
      <w:pPr>
        <w:widowControl w:val="0"/>
        <w:shd w:val="clear" w:color="auto" w:fill="FFFFFF"/>
        <w:tabs>
          <w:tab w:val="left" w:pos="0"/>
          <w:tab w:val="left" w:pos="958"/>
          <w:tab w:val="left" w:pos="1080"/>
        </w:tabs>
        <w:autoSpaceDE w:val="0"/>
        <w:autoSpaceDN w:val="0"/>
        <w:adjustRightInd w:val="0"/>
        <w:spacing w:after="0"/>
        <w:ind w:right="14" w:firstLine="720"/>
        <w:jc w:val="both"/>
        <w:rPr>
          <w:rFonts w:ascii="Times New Roman" w:eastAsia="HiddenHorzOCR" w:hAnsi="Times New Roman" w:cs="Times New Roman"/>
          <w:b/>
          <w:i/>
          <w:sz w:val="28"/>
          <w:szCs w:val="28"/>
        </w:rPr>
      </w:pPr>
      <w:proofErr w:type="gramStart"/>
      <w:r w:rsidRPr="00A65A45">
        <w:rPr>
          <w:rFonts w:ascii="Times New Roman" w:eastAsia="HiddenHorzOCR" w:hAnsi="Times New Roman" w:cs="Times New Roman"/>
          <w:b/>
          <w:i/>
          <w:sz w:val="28"/>
          <w:szCs w:val="28"/>
        </w:rPr>
        <w:t>в</w:t>
      </w:r>
      <w:proofErr w:type="gramEnd"/>
      <w:r w:rsidRPr="00A65A45">
        <w:rPr>
          <w:rFonts w:ascii="Times New Roman" w:eastAsia="HiddenHorzOCR" w:hAnsi="Times New Roman" w:cs="Times New Roman"/>
          <w:b/>
          <w:i/>
          <w:sz w:val="28"/>
          <w:szCs w:val="28"/>
        </w:rPr>
        <w:t>) программное обеспечение и Интернет-ресурсы:</w:t>
      </w:r>
    </w:p>
    <w:p w:rsidR="00E6200B" w:rsidRPr="00A65A45" w:rsidRDefault="00E6200B" w:rsidP="005C7B44">
      <w:pPr>
        <w:numPr>
          <w:ilvl w:val="0"/>
          <w:numId w:val="12"/>
        </w:numPr>
        <w:tabs>
          <w:tab w:val="clear" w:pos="720"/>
          <w:tab w:val="left" w:pos="1080"/>
          <w:tab w:val="left" w:pos="9356"/>
        </w:tabs>
        <w:spacing w:after="0"/>
        <w:ind w:left="0" w:right="-2" w:firstLine="720"/>
        <w:jc w:val="both"/>
        <w:rPr>
          <w:rFonts w:ascii="Times New Roman" w:hAnsi="Times New Roman" w:cs="Times New Roman"/>
          <w:sz w:val="28"/>
          <w:szCs w:val="28"/>
        </w:rPr>
      </w:pPr>
      <w:r w:rsidRPr="00A65A45">
        <w:rPr>
          <w:rFonts w:ascii="Times New Roman" w:hAnsi="Times New Roman" w:cs="Times New Roman"/>
          <w:sz w:val="28"/>
          <w:szCs w:val="28"/>
        </w:rPr>
        <w:t xml:space="preserve">Бесплатная библиотека: учебники, шпаргалки, аспирантура: (Электронный источник) – Режим доступа: </w:t>
      </w:r>
      <w:r w:rsidRPr="00A65A45">
        <w:rPr>
          <w:rFonts w:ascii="Times New Roman" w:hAnsi="Times New Roman" w:cs="Times New Roman"/>
          <w:sz w:val="28"/>
          <w:szCs w:val="28"/>
          <w:lang w:val="en-US"/>
        </w:rPr>
        <w:t>http</w:t>
      </w:r>
      <w:r w:rsidRPr="00A65A45">
        <w:rPr>
          <w:rFonts w:ascii="Times New Roman" w:hAnsi="Times New Roman" w:cs="Times New Roman"/>
          <w:sz w:val="28"/>
          <w:szCs w:val="28"/>
        </w:rPr>
        <w:t>: //</w:t>
      </w:r>
      <w:r w:rsidRPr="00A65A45">
        <w:rPr>
          <w:rFonts w:ascii="Times New Roman" w:hAnsi="Times New Roman" w:cs="Times New Roman"/>
          <w:sz w:val="28"/>
          <w:szCs w:val="28"/>
          <w:lang w:val="en-US"/>
        </w:rPr>
        <w:t>www</w:t>
      </w:r>
      <w:r w:rsidRPr="00A65A45">
        <w:rPr>
          <w:rFonts w:ascii="Times New Roman" w:hAnsi="Times New Roman" w:cs="Times New Roman"/>
          <w:sz w:val="28"/>
          <w:szCs w:val="28"/>
        </w:rPr>
        <w:t>.</w:t>
      </w:r>
      <w:proofErr w:type="spellStart"/>
      <w:r w:rsidRPr="00A65A45">
        <w:rPr>
          <w:rFonts w:ascii="Times New Roman" w:hAnsi="Times New Roman" w:cs="Times New Roman"/>
          <w:sz w:val="28"/>
          <w:szCs w:val="28"/>
          <w:lang w:val="en-US"/>
        </w:rPr>
        <w:t>studyspace</w:t>
      </w:r>
      <w:proofErr w:type="spellEnd"/>
      <w:r w:rsidRPr="00A65A45">
        <w:rPr>
          <w:rFonts w:ascii="Times New Roman" w:hAnsi="Times New Roman" w:cs="Times New Roman"/>
          <w:sz w:val="28"/>
          <w:szCs w:val="28"/>
        </w:rPr>
        <w:t>.</w:t>
      </w:r>
      <w:proofErr w:type="spellStart"/>
      <w:r w:rsidRPr="00A65A45">
        <w:rPr>
          <w:rFonts w:ascii="Times New Roman" w:hAnsi="Times New Roman" w:cs="Times New Roman"/>
          <w:sz w:val="28"/>
          <w:szCs w:val="28"/>
          <w:lang w:val="en-US"/>
        </w:rPr>
        <w:t>ru</w:t>
      </w:r>
      <w:proofErr w:type="spellEnd"/>
      <w:r w:rsidRPr="00A65A45">
        <w:rPr>
          <w:rFonts w:ascii="Times New Roman" w:hAnsi="Times New Roman" w:cs="Times New Roman"/>
          <w:sz w:val="28"/>
          <w:szCs w:val="28"/>
        </w:rPr>
        <w:t>&gt;…</w:t>
      </w:r>
      <w:proofErr w:type="spellStart"/>
      <w:r w:rsidRPr="00A65A45">
        <w:rPr>
          <w:rFonts w:ascii="Times New Roman" w:hAnsi="Times New Roman" w:cs="Times New Roman"/>
          <w:sz w:val="28"/>
          <w:szCs w:val="28"/>
          <w:lang w:val="en-US"/>
        </w:rPr>
        <w:t>vopros</w:t>
      </w:r>
      <w:proofErr w:type="spellEnd"/>
      <w:r w:rsidRPr="00A65A45">
        <w:rPr>
          <w:rFonts w:ascii="Times New Roman" w:hAnsi="Times New Roman" w:cs="Times New Roman"/>
          <w:sz w:val="28"/>
          <w:szCs w:val="28"/>
        </w:rPr>
        <w:t>…</w:t>
      </w:r>
      <w:proofErr w:type="spellStart"/>
      <w:r w:rsidRPr="00A65A45">
        <w:rPr>
          <w:rFonts w:ascii="Times New Roman" w:hAnsi="Times New Roman" w:cs="Times New Roman"/>
          <w:sz w:val="28"/>
          <w:szCs w:val="28"/>
          <w:lang w:val="en-US"/>
        </w:rPr>
        <w:t>indikatoryi</w:t>
      </w:r>
      <w:proofErr w:type="spellEnd"/>
      <w:r w:rsidRPr="00A65A45">
        <w:rPr>
          <w:rFonts w:ascii="Times New Roman" w:hAnsi="Times New Roman" w:cs="Times New Roman"/>
          <w:sz w:val="28"/>
          <w:szCs w:val="28"/>
        </w:rPr>
        <w:t>…</w:t>
      </w:r>
      <w:proofErr w:type="spellStart"/>
      <w:r w:rsidRPr="00A65A45">
        <w:rPr>
          <w:rFonts w:ascii="Times New Roman" w:hAnsi="Times New Roman" w:cs="Times New Roman"/>
          <w:sz w:val="28"/>
          <w:szCs w:val="28"/>
          <w:lang w:val="en-US"/>
        </w:rPr>
        <w:t>ekonomicheskogo</w:t>
      </w:r>
      <w:proofErr w:type="spellEnd"/>
      <w:r w:rsidRPr="00A65A45">
        <w:rPr>
          <w:rFonts w:ascii="Times New Roman" w:hAnsi="Times New Roman" w:cs="Times New Roman"/>
          <w:sz w:val="28"/>
          <w:szCs w:val="28"/>
        </w:rPr>
        <w:t>…</w:t>
      </w:r>
    </w:p>
    <w:p w:rsidR="00E6200B" w:rsidRPr="00A65A45" w:rsidRDefault="00E6200B" w:rsidP="005C7B44">
      <w:pPr>
        <w:numPr>
          <w:ilvl w:val="0"/>
          <w:numId w:val="12"/>
        </w:numPr>
        <w:tabs>
          <w:tab w:val="clear" w:pos="720"/>
          <w:tab w:val="left" w:pos="1080"/>
          <w:tab w:val="left" w:pos="9356"/>
        </w:tabs>
        <w:spacing w:after="0"/>
        <w:ind w:left="0" w:right="-2" w:firstLine="720"/>
        <w:jc w:val="both"/>
        <w:rPr>
          <w:rFonts w:ascii="Times New Roman" w:hAnsi="Times New Roman" w:cs="Times New Roman"/>
          <w:sz w:val="28"/>
          <w:szCs w:val="28"/>
        </w:rPr>
      </w:pPr>
      <w:r w:rsidRPr="00A65A45">
        <w:rPr>
          <w:rFonts w:ascii="Times New Roman" w:hAnsi="Times New Roman" w:cs="Times New Roman"/>
          <w:sz w:val="28"/>
          <w:szCs w:val="28"/>
        </w:rPr>
        <w:t xml:space="preserve">Захарова Е.Н., Авраменко Е.П. Основные методологические подходы к оценке экономического потенциала региона: (Электронный источник) – Режим доступа: </w:t>
      </w:r>
      <w:r w:rsidRPr="00A65A45">
        <w:rPr>
          <w:rFonts w:ascii="Times New Roman" w:hAnsi="Times New Roman" w:cs="Times New Roman"/>
          <w:sz w:val="28"/>
          <w:szCs w:val="28"/>
          <w:lang w:val="en-US"/>
        </w:rPr>
        <w:t>http</w:t>
      </w:r>
      <w:r w:rsidRPr="00A65A45">
        <w:rPr>
          <w:rFonts w:ascii="Times New Roman" w:hAnsi="Times New Roman" w:cs="Times New Roman"/>
          <w:sz w:val="28"/>
          <w:szCs w:val="28"/>
        </w:rPr>
        <w:t>: //</w:t>
      </w:r>
      <w:r w:rsidRPr="00A65A45">
        <w:rPr>
          <w:rFonts w:ascii="Times New Roman" w:hAnsi="Times New Roman" w:cs="Times New Roman"/>
          <w:sz w:val="28"/>
          <w:szCs w:val="28"/>
          <w:lang w:val="en-US"/>
        </w:rPr>
        <w:t>www</w:t>
      </w:r>
      <w:r w:rsidRPr="00A65A45">
        <w:rPr>
          <w:rFonts w:ascii="Times New Roman" w:hAnsi="Times New Roman" w:cs="Times New Roman"/>
          <w:sz w:val="28"/>
          <w:szCs w:val="28"/>
        </w:rPr>
        <w:t>.</w:t>
      </w:r>
      <w:r w:rsidRPr="00A65A45">
        <w:rPr>
          <w:rFonts w:ascii="Times New Roman" w:hAnsi="Times New Roman" w:cs="Times New Roman"/>
          <w:sz w:val="28"/>
          <w:szCs w:val="28"/>
          <w:lang w:val="en-US"/>
        </w:rPr>
        <w:t>be</w:t>
      </w:r>
      <w:r w:rsidRPr="00A65A45">
        <w:rPr>
          <w:rFonts w:ascii="Times New Roman" w:hAnsi="Times New Roman" w:cs="Times New Roman"/>
          <w:sz w:val="28"/>
          <w:szCs w:val="28"/>
        </w:rPr>
        <w:t>5.</w:t>
      </w:r>
      <w:r w:rsidRPr="00A65A45">
        <w:rPr>
          <w:rFonts w:ascii="Times New Roman" w:hAnsi="Times New Roman" w:cs="Times New Roman"/>
          <w:sz w:val="28"/>
          <w:szCs w:val="28"/>
          <w:lang w:val="en-US"/>
        </w:rPr>
        <w:t>biz</w:t>
      </w:r>
      <w:r w:rsidRPr="00A65A45">
        <w:rPr>
          <w:rFonts w:ascii="Times New Roman" w:hAnsi="Times New Roman" w:cs="Times New Roman"/>
          <w:sz w:val="28"/>
          <w:szCs w:val="28"/>
        </w:rPr>
        <w:t>/</w:t>
      </w:r>
      <w:proofErr w:type="spellStart"/>
      <w:r w:rsidRPr="00A65A45">
        <w:rPr>
          <w:rFonts w:ascii="Times New Roman" w:hAnsi="Times New Roman" w:cs="Times New Roman"/>
          <w:sz w:val="28"/>
          <w:szCs w:val="28"/>
          <w:lang w:val="en-US"/>
        </w:rPr>
        <w:t>ekonomika</w:t>
      </w:r>
      <w:proofErr w:type="spellEnd"/>
      <w:r w:rsidRPr="00A65A45">
        <w:rPr>
          <w:rFonts w:ascii="Times New Roman" w:hAnsi="Times New Roman" w:cs="Times New Roman"/>
          <w:sz w:val="28"/>
          <w:szCs w:val="28"/>
        </w:rPr>
        <w:t>1/</w:t>
      </w:r>
      <w:r w:rsidRPr="00A65A45">
        <w:rPr>
          <w:rFonts w:ascii="Times New Roman" w:hAnsi="Times New Roman" w:cs="Times New Roman"/>
          <w:sz w:val="28"/>
          <w:szCs w:val="28"/>
          <w:lang w:val="en-US"/>
        </w:rPr>
        <w:t>r</w:t>
      </w:r>
      <w:r w:rsidRPr="00A65A45">
        <w:rPr>
          <w:rFonts w:ascii="Times New Roman" w:hAnsi="Times New Roman" w:cs="Times New Roman"/>
          <w:sz w:val="28"/>
          <w:szCs w:val="28"/>
        </w:rPr>
        <w:t>2012/3350.</w:t>
      </w:r>
      <w:proofErr w:type="spellStart"/>
      <w:r w:rsidRPr="00A65A45">
        <w:rPr>
          <w:rFonts w:ascii="Times New Roman" w:hAnsi="Times New Roman" w:cs="Times New Roman"/>
          <w:sz w:val="28"/>
          <w:szCs w:val="28"/>
          <w:lang w:val="en-US"/>
        </w:rPr>
        <w:t>htm</w:t>
      </w:r>
      <w:proofErr w:type="spellEnd"/>
    </w:p>
    <w:p w:rsidR="00E6200B" w:rsidRPr="00A65A45" w:rsidRDefault="00E6200B" w:rsidP="005C7B44">
      <w:pPr>
        <w:numPr>
          <w:ilvl w:val="0"/>
          <w:numId w:val="12"/>
        </w:numPr>
        <w:tabs>
          <w:tab w:val="clear" w:pos="720"/>
          <w:tab w:val="left" w:pos="1080"/>
          <w:tab w:val="left" w:pos="9356"/>
        </w:tabs>
        <w:spacing w:after="0"/>
        <w:ind w:left="0" w:right="-2" w:firstLine="720"/>
        <w:jc w:val="both"/>
        <w:rPr>
          <w:rFonts w:ascii="Times New Roman" w:hAnsi="Times New Roman" w:cs="Times New Roman"/>
          <w:sz w:val="28"/>
          <w:szCs w:val="28"/>
        </w:rPr>
      </w:pPr>
      <w:r w:rsidRPr="00A65A45">
        <w:rPr>
          <w:rFonts w:ascii="Times New Roman" w:hAnsi="Times New Roman" w:cs="Times New Roman"/>
          <w:sz w:val="28"/>
        </w:rPr>
        <w:t xml:space="preserve">Интернет-проект НИ СП «Социальный атлас регионов России»: (Электронный источник) – Режим доступа: </w:t>
      </w:r>
      <w:r w:rsidRPr="00A65A45">
        <w:rPr>
          <w:rFonts w:ascii="Times New Roman" w:hAnsi="Times New Roman" w:cs="Times New Roman"/>
          <w:sz w:val="28"/>
          <w:lang w:val="en-US"/>
        </w:rPr>
        <w:t>http</w:t>
      </w:r>
      <w:r w:rsidRPr="00A65A45">
        <w:rPr>
          <w:rFonts w:ascii="Times New Roman" w:hAnsi="Times New Roman" w:cs="Times New Roman"/>
          <w:sz w:val="28"/>
        </w:rPr>
        <w:t>://</w:t>
      </w:r>
      <w:hyperlink r:id="rId5" w:history="1">
        <w:r w:rsidRPr="00A65A45">
          <w:rPr>
            <w:rStyle w:val="a3"/>
            <w:rFonts w:ascii="Times New Roman" w:hAnsi="Times New Roman" w:cs="Times New Roman"/>
            <w:lang w:val="en-US"/>
          </w:rPr>
          <w:t>www</w:t>
        </w:r>
        <w:r w:rsidRPr="00A65A45">
          <w:rPr>
            <w:rStyle w:val="a3"/>
            <w:rFonts w:ascii="Times New Roman" w:hAnsi="Times New Roman" w:cs="Times New Roman"/>
          </w:rPr>
          <w:t xml:space="preserve">. </w:t>
        </w:r>
        <w:proofErr w:type="spellStart"/>
        <w:r w:rsidRPr="00A65A45">
          <w:rPr>
            <w:rStyle w:val="a3"/>
            <w:rFonts w:ascii="Times New Roman" w:hAnsi="Times New Roman" w:cs="Times New Roman"/>
            <w:lang w:val="en-US"/>
          </w:rPr>
          <w:t>socpol</w:t>
        </w:r>
        <w:proofErr w:type="spellEnd"/>
        <w:r w:rsidRPr="00A65A45">
          <w:rPr>
            <w:rStyle w:val="a3"/>
            <w:rFonts w:ascii="Times New Roman" w:hAnsi="Times New Roman" w:cs="Times New Roman"/>
          </w:rPr>
          <w:t>.</w:t>
        </w:r>
        <w:proofErr w:type="spellStart"/>
        <w:r w:rsidRPr="00A65A45">
          <w:rPr>
            <w:rStyle w:val="a3"/>
            <w:rFonts w:ascii="Times New Roman" w:hAnsi="Times New Roman" w:cs="Times New Roman"/>
            <w:lang w:val="en-US"/>
          </w:rPr>
          <w:t>ru</w:t>
        </w:r>
        <w:proofErr w:type="spellEnd"/>
      </w:hyperlink>
    </w:p>
    <w:p w:rsidR="00E6200B" w:rsidRPr="00A65A45" w:rsidRDefault="00E6200B" w:rsidP="005C7B44">
      <w:pPr>
        <w:numPr>
          <w:ilvl w:val="0"/>
          <w:numId w:val="12"/>
        </w:numPr>
        <w:tabs>
          <w:tab w:val="clear" w:pos="720"/>
          <w:tab w:val="num" w:pos="0"/>
          <w:tab w:val="left" w:pos="1080"/>
          <w:tab w:val="left" w:pos="9356"/>
        </w:tabs>
        <w:autoSpaceDE w:val="0"/>
        <w:autoSpaceDN w:val="0"/>
        <w:adjustRightInd w:val="0"/>
        <w:spacing w:after="0"/>
        <w:ind w:left="0" w:right="-2" w:firstLine="720"/>
        <w:jc w:val="both"/>
        <w:rPr>
          <w:rFonts w:ascii="Times New Roman" w:hAnsi="Times New Roman" w:cs="Times New Roman"/>
          <w:sz w:val="28"/>
        </w:rPr>
      </w:pPr>
      <w:r w:rsidRPr="00A65A45">
        <w:rPr>
          <w:rFonts w:ascii="Times New Roman" w:hAnsi="Times New Roman" w:cs="Times New Roman"/>
          <w:sz w:val="28"/>
        </w:rPr>
        <w:lastRenderedPageBreak/>
        <w:t xml:space="preserve">Оценка уровня социально-экономического развития региона:  </w:t>
      </w:r>
      <w:r w:rsidRPr="00A65A45">
        <w:rPr>
          <w:rFonts w:ascii="Times New Roman" w:hAnsi="Times New Roman" w:cs="Times New Roman"/>
          <w:sz w:val="28"/>
          <w:szCs w:val="28"/>
        </w:rPr>
        <w:t xml:space="preserve">(Электронный источник) – Режим доступа: </w:t>
      </w:r>
      <w:r w:rsidRPr="00A65A45">
        <w:rPr>
          <w:rFonts w:ascii="Times New Roman" w:hAnsi="Times New Roman" w:cs="Times New Roman"/>
          <w:sz w:val="28"/>
          <w:lang w:val="en-US"/>
        </w:rPr>
        <w:t>http</w:t>
      </w:r>
      <w:r w:rsidRPr="00A65A45">
        <w:rPr>
          <w:rFonts w:ascii="Times New Roman" w:hAnsi="Times New Roman" w:cs="Times New Roman"/>
          <w:sz w:val="28"/>
        </w:rPr>
        <w:t>: //</w:t>
      </w:r>
      <w:r w:rsidRPr="00A65A45">
        <w:rPr>
          <w:rFonts w:ascii="Times New Roman" w:hAnsi="Times New Roman" w:cs="Times New Roman"/>
          <w:sz w:val="28"/>
          <w:lang w:val="en-US"/>
        </w:rPr>
        <w:t>knowledge</w:t>
      </w:r>
      <w:r w:rsidRPr="00A65A45">
        <w:rPr>
          <w:rFonts w:ascii="Times New Roman" w:hAnsi="Times New Roman" w:cs="Times New Roman"/>
          <w:sz w:val="28"/>
        </w:rPr>
        <w:t>.</w:t>
      </w:r>
      <w:proofErr w:type="spellStart"/>
      <w:r w:rsidRPr="00A65A45">
        <w:rPr>
          <w:rFonts w:ascii="Times New Roman" w:hAnsi="Times New Roman" w:cs="Times New Roman"/>
          <w:sz w:val="28"/>
          <w:lang w:val="en-US"/>
        </w:rPr>
        <w:t>allbest</w:t>
      </w:r>
      <w:proofErr w:type="spellEnd"/>
      <w:r w:rsidRPr="00A65A45">
        <w:rPr>
          <w:rFonts w:ascii="Times New Roman" w:hAnsi="Times New Roman" w:cs="Times New Roman"/>
          <w:sz w:val="28"/>
        </w:rPr>
        <w:t>.</w:t>
      </w:r>
      <w:proofErr w:type="spellStart"/>
      <w:r w:rsidRPr="00A65A45">
        <w:rPr>
          <w:rFonts w:ascii="Times New Roman" w:hAnsi="Times New Roman" w:cs="Times New Roman"/>
          <w:sz w:val="28"/>
          <w:lang w:val="en-US"/>
        </w:rPr>
        <w:t>ru</w:t>
      </w:r>
      <w:proofErr w:type="spellEnd"/>
      <w:r w:rsidRPr="00A65A45">
        <w:rPr>
          <w:rFonts w:ascii="Times New Roman" w:hAnsi="Times New Roman" w:cs="Times New Roman"/>
          <w:sz w:val="28"/>
        </w:rPr>
        <w:t xml:space="preserve">&gt;Экономика и экономическая </w:t>
      </w:r>
    </w:p>
    <w:p w:rsidR="00E6200B" w:rsidRPr="00A65A45" w:rsidRDefault="00E6200B" w:rsidP="005C7B44">
      <w:pPr>
        <w:numPr>
          <w:ilvl w:val="0"/>
          <w:numId w:val="12"/>
        </w:numPr>
        <w:tabs>
          <w:tab w:val="clear" w:pos="720"/>
          <w:tab w:val="num" w:pos="0"/>
          <w:tab w:val="left" w:pos="1080"/>
          <w:tab w:val="left" w:pos="9356"/>
        </w:tabs>
        <w:autoSpaceDE w:val="0"/>
        <w:autoSpaceDN w:val="0"/>
        <w:adjustRightInd w:val="0"/>
        <w:spacing w:after="0"/>
        <w:ind w:left="0" w:right="-2" w:firstLine="720"/>
        <w:jc w:val="both"/>
        <w:rPr>
          <w:rFonts w:ascii="Times New Roman" w:hAnsi="Times New Roman" w:cs="Times New Roman"/>
          <w:sz w:val="28"/>
        </w:rPr>
      </w:pPr>
      <w:r w:rsidRPr="00A65A45">
        <w:rPr>
          <w:rFonts w:ascii="Times New Roman" w:hAnsi="Times New Roman" w:cs="Times New Roman"/>
          <w:sz w:val="28"/>
        </w:rPr>
        <w:t xml:space="preserve">Рюмина Е.В., Аникина А.М. Экологически скорректированная оценка экономического развития регионов: </w:t>
      </w:r>
      <w:r w:rsidRPr="00A65A45">
        <w:rPr>
          <w:rFonts w:ascii="Times New Roman" w:hAnsi="Times New Roman" w:cs="Times New Roman"/>
          <w:sz w:val="28"/>
          <w:szCs w:val="28"/>
        </w:rPr>
        <w:t xml:space="preserve">(Электронный источник) – Режим доступа: </w:t>
      </w:r>
      <w:r w:rsidRPr="00A65A45">
        <w:rPr>
          <w:rFonts w:ascii="Times New Roman" w:hAnsi="Times New Roman" w:cs="Times New Roman"/>
          <w:sz w:val="28"/>
          <w:szCs w:val="28"/>
          <w:lang w:val="en-US"/>
        </w:rPr>
        <w:t>http</w:t>
      </w:r>
      <w:r w:rsidRPr="00A65A45">
        <w:rPr>
          <w:rFonts w:ascii="Times New Roman" w:hAnsi="Times New Roman" w:cs="Times New Roman"/>
          <w:sz w:val="28"/>
          <w:szCs w:val="28"/>
        </w:rPr>
        <w:t>: //www.institutiones.</w:t>
      </w:r>
      <w:bookmarkStart w:id="0" w:name="_GoBack"/>
      <w:bookmarkEnd w:id="0"/>
      <w:r w:rsidRPr="00A65A45">
        <w:rPr>
          <w:rFonts w:ascii="Times New Roman" w:hAnsi="Times New Roman" w:cs="Times New Roman"/>
          <w:sz w:val="28"/>
          <w:szCs w:val="28"/>
        </w:rPr>
        <w:t>com&gt;…</w:t>
      </w:r>
      <w:proofErr w:type="spellStart"/>
      <w:r w:rsidRPr="00A65A45">
        <w:rPr>
          <w:rFonts w:ascii="Times New Roman" w:hAnsi="Times New Roman" w:cs="Times New Roman"/>
          <w:sz w:val="28"/>
          <w:szCs w:val="28"/>
          <w:lang w:val="en-US"/>
        </w:rPr>
        <w:t>ekonomicheskogo</w:t>
      </w:r>
      <w:proofErr w:type="spellEnd"/>
      <w:r w:rsidRPr="00A65A45">
        <w:rPr>
          <w:rFonts w:ascii="Times New Roman" w:hAnsi="Times New Roman" w:cs="Times New Roman"/>
          <w:sz w:val="28"/>
          <w:szCs w:val="28"/>
        </w:rPr>
        <w:t>-</w:t>
      </w:r>
      <w:proofErr w:type="spellStart"/>
      <w:r w:rsidRPr="00A65A45">
        <w:rPr>
          <w:rFonts w:ascii="Times New Roman" w:hAnsi="Times New Roman" w:cs="Times New Roman"/>
          <w:sz w:val="28"/>
          <w:szCs w:val="28"/>
          <w:lang w:val="en-US"/>
        </w:rPr>
        <w:t>razvitiya</w:t>
      </w:r>
      <w:proofErr w:type="spellEnd"/>
      <w:r w:rsidRPr="00A65A45">
        <w:rPr>
          <w:rFonts w:ascii="Times New Roman" w:hAnsi="Times New Roman" w:cs="Times New Roman"/>
          <w:sz w:val="28"/>
          <w:szCs w:val="28"/>
        </w:rPr>
        <w:t>.</w:t>
      </w:r>
      <w:r w:rsidRPr="00A65A45">
        <w:rPr>
          <w:rFonts w:ascii="Times New Roman" w:hAnsi="Times New Roman" w:cs="Times New Roman"/>
          <w:sz w:val="28"/>
          <w:szCs w:val="28"/>
          <w:lang w:val="en-US"/>
        </w:rPr>
        <w:t>html</w:t>
      </w:r>
    </w:p>
    <w:p w:rsidR="00E6200B" w:rsidRDefault="00E6200B" w:rsidP="005C7B44">
      <w:pPr>
        <w:numPr>
          <w:ilvl w:val="0"/>
          <w:numId w:val="12"/>
        </w:numPr>
        <w:tabs>
          <w:tab w:val="clear" w:pos="720"/>
          <w:tab w:val="left" w:pos="1080"/>
          <w:tab w:val="left" w:pos="9356"/>
        </w:tabs>
        <w:autoSpaceDE w:val="0"/>
        <w:autoSpaceDN w:val="0"/>
        <w:adjustRightInd w:val="0"/>
        <w:spacing w:after="0"/>
        <w:ind w:left="0" w:right="-2" w:firstLine="720"/>
        <w:jc w:val="both"/>
        <w:rPr>
          <w:rFonts w:ascii="Times New Roman" w:hAnsi="Times New Roman" w:cs="Times New Roman"/>
          <w:sz w:val="28"/>
          <w:szCs w:val="28"/>
        </w:rPr>
      </w:pPr>
      <w:r>
        <w:rPr>
          <w:rFonts w:ascii="Times New Roman" w:hAnsi="Times New Roman" w:cs="Times New Roman"/>
          <w:sz w:val="28"/>
        </w:rPr>
        <w:t xml:space="preserve">Федеральная целевая программа «Сокращение различий в социально-экономическом развитии регионов Российской Федерации (2002 – 2010 годы и до 2015 года)»: </w:t>
      </w:r>
      <w:r>
        <w:rPr>
          <w:rFonts w:ascii="Times New Roman" w:hAnsi="Times New Roman" w:cs="Times New Roman"/>
          <w:sz w:val="28"/>
          <w:szCs w:val="28"/>
        </w:rPr>
        <w:t xml:space="preserve">(Электронный источник) – Режим доступа: </w:t>
      </w:r>
      <w:r>
        <w:rPr>
          <w:rFonts w:ascii="Times New Roman" w:hAnsi="Times New Roman" w:cs="Times New Roman"/>
          <w:sz w:val="28"/>
          <w:szCs w:val="28"/>
          <w:lang w:val="en-US"/>
        </w:rPr>
        <w:t>http</w:t>
      </w:r>
      <w:r>
        <w:rPr>
          <w:rFonts w:ascii="Times New Roman" w:hAnsi="Times New Roman" w:cs="Times New Roman"/>
          <w:sz w:val="28"/>
          <w:szCs w:val="28"/>
        </w:rPr>
        <w:t>: //</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referent</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/1/78640</w:t>
      </w:r>
    </w:p>
    <w:p w:rsidR="00E6200B" w:rsidRDefault="00E6200B" w:rsidP="005C7B44">
      <w:pPr>
        <w:numPr>
          <w:ilvl w:val="0"/>
          <w:numId w:val="12"/>
        </w:numPr>
        <w:tabs>
          <w:tab w:val="clear" w:pos="720"/>
          <w:tab w:val="left" w:pos="1080"/>
          <w:tab w:val="left" w:pos="9356"/>
        </w:tabs>
        <w:autoSpaceDE w:val="0"/>
        <w:autoSpaceDN w:val="0"/>
        <w:adjustRightInd w:val="0"/>
        <w:spacing w:after="0"/>
        <w:ind w:left="0" w:right="-2" w:firstLine="720"/>
        <w:jc w:val="both"/>
        <w:rPr>
          <w:rFonts w:ascii="Times New Roman" w:hAnsi="Times New Roman" w:cs="Times New Roman"/>
          <w:sz w:val="28"/>
          <w:szCs w:val="28"/>
        </w:rPr>
      </w:pPr>
      <w:r>
        <w:rPr>
          <w:rFonts w:ascii="Times New Roman" w:hAnsi="Times New Roman" w:cs="Times New Roman"/>
          <w:sz w:val="28"/>
          <w:szCs w:val="28"/>
        </w:rPr>
        <w:t xml:space="preserve">Экономическая диагностика регионов:  (Электронный источник) – Режим доступа: </w:t>
      </w:r>
      <w:r>
        <w:rPr>
          <w:rFonts w:ascii="Times New Roman" w:hAnsi="Times New Roman" w:cs="Times New Roman"/>
          <w:sz w:val="28"/>
          <w:szCs w:val="28"/>
          <w:lang w:val="en-US"/>
        </w:rPr>
        <w:t>http</w:t>
      </w:r>
      <w:r>
        <w:rPr>
          <w:rFonts w:ascii="Times New Roman" w:hAnsi="Times New Roman" w:cs="Times New Roman"/>
          <w:sz w:val="28"/>
          <w:szCs w:val="28"/>
        </w:rPr>
        <w:t>: //www.economy-web.org/?P=459</w:t>
      </w:r>
    </w:p>
    <w:p w:rsidR="00E6200B" w:rsidRDefault="00E6200B" w:rsidP="005C7B44">
      <w:pPr>
        <w:numPr>
          <w:ilvl w:val="0"/>
          <w:numId w:val="12"/>
        </w:numPr>
        <w:tabs>
          <w:tab w:val="clear" w:pos="720"/>
          <w:tab w:val="num" w:pos="0"/>
          <w:tab w:val="left" w:pos="1080"/>
          <w:tab w:val="left" w:pos="9356"/>
        </w:tabs>
        <w:autoSpaceDE w:val="0"/>
        <w:autoSpaceDN w:val="0"/>
        <w:adjustRightInd w:val="0"/>
        <w:spacing w:after="0"/>
        <w:ind w:left="0" w:right="-2" w:firstLine="720"/>
        <w:jc w:val="both"/>
        <w:rPr>
          <w:rFonts w:ascii="Times New Roman" w:hAnsi="Times New Roman" w:cs="Times New Roman"/>
          <w:sz w:val="28"/>
        </w:rPr>
      </w:pPr>
      <w:r>
        <w:rPr>
          <w:rFonts w:ascii="Times New Roman" w:hAnsi="Times New Roman" w:cs="Times New Roman"/>
          <w:sz w:val="28"/>
        </w:rPr>
        <w:t xml:space="preserve">Независимый институт социальной политики:  </w:t>
      </w:r>
      <w:r>
        <w:rPr>
          <w:rFonts w:ascii="Times New Roman" w:hAnsi="Times New Roman" w:cs="Times New Roman"/>
          <w:sz w:val="28"/>
          <w:szCs w:val="28"/>
        </w:rPr>
        <w:t xml:space="preserve">  (Электронный источник) – Режим доступа: </w:t>
      </w:r>
      <w:r>
        <w:rPr>
          <w:rFonts w:ascii="Times New Roman" w:hAnsi="Times New Roman" w:cs="Times New Roman"/>
          <w:sz w:val="28"/>
          <w:szCs w:val="28"/>
          <w:lang w:val="en-US"/>
        </w:rPr>
        <w:t>http</w:t>
      </w:r>
      <w:r>
        <w:rPr>
          <w:rFonts w:ascii="Times New Roman" w:hAnsi="Times New Roman" w:cs="Times New Roman"/>
          <w:sz w:val="28"/>
          <w:szCs w:val="28"/>
        </w:rPr>
        <w:t xml:space="preserve">: </w:t>
      </w:r>
      <w:r>
        <w:rPr>
          <w:rFonts w:ascii="Times New Roman" w:hAnsi="Times New Roman" w:cs="Times New Roman"/>
          <w:sz w:val="28"/>
        </w:rPr>
        <w:t>//</w:t>
      </w:r>
      <w:hyperlink r:id="rId6" w:history="1">
        <w:r>
          <w:rPr>
            <w:rStyle w:val="a3"/>
            <w:rFonts w:ascii="Times New Roman" w:hAnsi="Times New Roman"/>
            <w:lang w:val="en-US"/>
          </w:rPr>
          <w:t>www</w:t>
        </w:r>
        <w:r>
          <w:rPr>
            <w:rStyle w:val="a3"/>
            <w:rFonts w:ascii="Times New Roman" w:hAnsi="Times New Roman"/>
          </w:rPr>
          <w:t xml:space="preserve">. </w:t>
        </w:r>
        <w:proofErr w:type="spellStart"/>
        <w:r>
          <w:rPr>
            <w:rStyle w:val="a3"/>
            <w:rFonts w:ascii="Times New Roman" w:hAnsi="Times New Roman"/>
            <w:lang w:val="en-US"/>
          </w:rPr>
          <w:t>socpol</w:t>
        </w:r>
        <w:proofErr w:type="spellEnd"/>
        <w:r>
          <w:rPr>
            <w:rStyle w:val="a3"/>
            <w:rFonts w:ascii="Times New Roman" w:hAnsi="Times New Roman"/>
          </w:rPr>
          <w:t>.</w:t>
        </w:r>
        <w:proofErr w:type="spellStart"/>
        <w:r>
          <w:rPr>
            <w:rStyle w:val="a3"/>
            <w:rFonts w:ascii="Times New Roman" w:hAnsi="Times New Roman"/>
            <w:lang w:val="en-US"/>
          </w:rPr>
          <w:t>ru</w:t>
        </w:r>
        <w:proofErr w:type="spellEnd"/>
      </w:hyperlink>
      <w:r>
        <w:rPr>
          <w:rFonts w:ascii="Times New Roman" w:hAnsi="Times New Roman" w:cs="Times New Roman"/>
          <w:sz w:val="28"/>
        </w:rPr>
        <w:t xml:space="preserve">  </w:t>
      </w:r>
    </w:p>
    <w:p w:rsidR="00E6200B" w:rsidRDefault="00E6200B" w:rsidP="005C7B44">
      <w:pPr>
        <w:numPr>
          <w:ilvl w:val="0"/>
          <w:numId w:val="12"/>
        </w:numPr>
        <w:tabs>
          <w:tab w:val="clear" w:pos="720"/>
          <w:tab w:val="num" w:pos="0"/>
          <w:tab w:val="left" w:pos="1080"/>
        </w:tabs>
        <w:autoSpaceDE w:val="0"/>
        <w:autoSpaceDN w:val="0"/>
        <w:adjustRightInd w:val="0"/>
        <w:spacing w:after="0"/>
        <w:ind w:left="0" w:right="-2" w:firstLine="720"/>
        <w:jc w:val="both"/>
        <w:rPr>
          <w:rFonts w:ascii="Times New Roman" w:hAnsi="Times New Roman" w:cs="Times New Roman"/>
          <w:sz w:val="28"/>
        </w:rPr>
      </w:pPr>
      <w:r>
        <w:rPr>
          <w:rFonts w:ascii="Times New Roman" w:hAnsi="Times New Roman" w:cs="Times New Roman"/>
          <w:sz w:val="28"/>
        </w:rPr>
        <w:t xml:space="preserve">Демографический еженедельник </w:t>
      </w:r>
      <w:proofErr w:type="spellStart"/>
      <w:r>
        <w:rPr>
          <w:rFonts w:ascii="Times New Roman" w:hAnsi="Times New Roman" w:cs="Times New Roman"/>
          <w:sz w:val="28"/>
        </w:rPr>
        <w:t>Демоскоп</w:t>
      </w:r>
      <w:proofErr w:type="spellEnd"/>
      <w:r>
        <w:rPr>
          <w:rFonts w:ascii="Times New Roman" w:hAnsi="Times New Roman" w:cs="Times New Roman"/>
          <w:sz w:val="28"/>
        </w:rPr>
        <w:t xml:space="preserve"> </w:t>
      </w:r>
      <w:proofErr w:type="spellStart"/>
      <w:r>
        <w:rPr>
          <w:rFonts w:ascii="Times New Roman" w:hAnsi="Times New Roman" w:cs="Times New Roman"/>
          <w:sz w:val="28"/>
        </w:rPr>
        <w:t>Weekly</w:t>
      </w:r>
      <w:proofErr w:type="spellEnd"/>
      <w:r>
        <w:rPr>
          <w:rFonts w:ascii="Times New Roman" w:hAnsi="Times New Roman" w:cs="Times New Roman"/>
          <w:sz w:val="28"/>
        </w:rPr>
        <w:t xml:space="preserve">:  </w:t>
      </w:r>
      <w:r>
        <w:rPr>
          <w:rFonts w:ascii="Times New Roman" w:hAnsi="Times New Roman" w:cs="Times New Roman"/>
          <w:sz w:val="28"/>
          <w:szCs w:val="28"/>
        </w:rPr>
        <w:t xml:space="preserve">(Электронный источник) – Режим доступа: </w:t>
      </w:r>
      <w:hyperlink r:id="rId7" w:history="1">
        <w:r>
          <w:rPr>
            <w:rStyle w:val="a3"/>
            <w:rFonts w:ascii="Times New Roman" w:hAnsi="Times New Roman"/>
            <w:lang w:val="en-US"/>
          </w:rPr>
          <w:t>http</w:t>
        </w:r>
        <w:r>
          <w:rPr>
            <w:rStyle w:val="a3"/>
            <w:rFonts w:ascii="Times New Roman" w:hAnsi="Times New Roman"/>
          </w:rPr>
          <w:t>: //</w:t>
        </w:r>
        <w:r>
          <w:rPr>
            <w:rStyle w:val="a3"/>
            <w:rFonts w:ascii="Times New Roman" w:hAnsi="Times New Roman"/>
            <w:lang w:val="en-US"/>
          </w:rPr>
          <w:t>www</w:t>
        </w:r>
        <w:r>
          <w:rPr>
            <w:rStyle w:val="a3"/>
            <w:rFonts w:ascii="Times New Roman" w:hAnsi="Times New Roman"/>
          </w:rPr>
          <w:t>.</w:t>
        </w:r>
        <w:proofErr w:type="spellStart"/>
        <w:r>
          <w:rPr>
            <w:rStyle w:val="a3"/>
            <w:rFonts w:ascii="Times New Roman" w:hAnsi="Times New Roman"/>
            <w:lang w:val="en-US"/>
          </w:rPr>
          <w:t>demoscope</w:t>
        </w:r>
        <w:proofErr w:type="spellEnd"/>
        <w:r>
          <w:rPr>
            <w:rStyle w:val="a3"/>
            <w:rFonts w:ascii="Times New Roman" w:hAnsi="Times New Roman"/>
          </w:rPr>
          <w:t>.</w:t>
        </w:r>
        <w:proofErr w:type="spellStart"/>
        <w:r>
          <w:rPr>
            <w:rStyle w:val="a3"/>
            <w:rFonts w:ascii="Times New Roman" w:hAnsi="Times New Roman"/>
            <w:lang w:val="en-US"/>
          </w:rPr>
          <w:t>ru</w:t>
        </w:r>
        <w:proofErr w:type="spellEnd"/>
      </w:hyperlink>
      <w:r>
        <w:rPr>
          <w:rFonts w:ascii="Times New Roman" w:hAnsi="Times New Roman" w:cs="Times New Roman"/>
          <w:sz w:val="28"/>
        </w:rPr>
        <w:t xml:space="preserve"> </w:t>
      </w:r>
    </w:p>
    <w:p w:rsidR="00E6200B" w:rsidRDefault="00E6200B" w:rsidP="005C7B44">
      <w:pPr>
        <w:tabs>
          <w:tab w:val="left" w:pos="1080"/>
        </w:tabs>
        <w:autoSpaceDE w:val="0"/>
        <w:autoSpaceDN w:val="0"/>
        <w:adjustRightInd w:val="0"/>
        <w:spacing w:after="0"/>
        <w:ind w:firstLine="720"/>
        <w:jc w:val="both"/>
      </w:pPr>
      <w:r>
        <w:rPr>
          <w:rFonts w:ascii="Times New Roman" w:hAnsi="Times New Roman" w:cs="Times New Roman"/>
          <w:sz w:val="28"/>
        </w:rPr>
        <w:t xml:space="preserve">10. Наука и практика – информационный портал о России: (Электронный         источник) – Режим доступа:   </w:t>
      </w:r>
      <w:hyperlink r:id="rId8" w:history="1">
        <w:r>
          <w:rPr>
            <w:rStyle w:val="a3"/>
            <w:rFonts w:ascii="Times New Roman" w:hAnsi="Times New Roman"/>
            <w:lang w:val="en-US"/>
          </w:rPr>
          <w:t>http</w:t>
        </w:r>
        <w:r>
          <w:rPr>
            <w:rStyle w:val="a3"/>
            <w:rFonts w:ascii="Times New Roman" w:hAnsi="Times New Roman"/>
          </w:rPr>
          <w:t>: //</w:t>
        </w:r>
        <w:r>
          <w:rPr>
            <w:rStyle w:val="a3"/>
            <w:rFonts w:ascii="Times New Roman" w:hAnsi="Times New Roman"/>
            <w:lang w:val="en-US"/>
          </w:rPr>
          <w:t>www</w:t>
        </w:r>
        <w:r>
          <w:rPr>
            <w:rStyle w:val="a3"/>
            <w:rFonts w:ascii="Times New Roman" w:hAnsi="Times New Roman"/>
          </w:rPr>
          <w:t>.</w:t>
        </w:r>
        <w:proofErr w:type="spellStart"/>
        <w:r>
          <w:rPr>
            <w:rStyle w:val="a3"/>
            <w:rFonts w:ascii="Times New Roman" w:hAnsi="Times New Roman"/>
            <w:lang w:val="en-US"/>
          </w:rPr>
          <w:t>sci</w:t>
        </w:r>
        <w:proofErr w:type="spellEnd"/>
        <w:r>
          <w:rPr>
            <w:rStyle w:val="a3"/>
            <w:rFonts w:ascii="Times New Roman" w:hAnsi="Times New Roman"/>
          </w:rPr>
          <w:t>.</w:t>
        </w:r>
        <w:r>
          <w:rPr>
            <w:rStyle w:val="a3"/>
            <w:rFonts w:ascii="Times New Roman" w:hAnsi="Times New Roman"/>
            <w:lang w:val="en-US"/>
          </w:rPr>
          <w:t>aha</w:t>
        </w:r>
        <w:r>
          <w:rPr>
            <w:rStyle w:val="a3"/>
            <w:rFonts w:ascii="Times New Roman" w:hAnsi="Times New Roman"/>
          </w:rPr>
          <w:t>.</w:t>
        </w:r>
        <w:proofErr w:type="spellStart"/>
        <w:r>
          <w:rPr>
            <w:rStyle w:val="a3"/>
            <w:rFonts w:ascii="Times New Roman" w:hAnsi="Times New Roman"/>
            <w:lang w:val="en-US"/>
          </w:rPr>
          <w:t>ru</w:t>
        </w:r>
        <w:proofErr w:type="spellEnd"/>
      </w:hyperlink>
    </w:p>
    <w:p w:rsidR="00E6200B" w:rsidRDefault="00E6200B" w:rsidP="005C7B44">
      <w:pPr>
        <w:tabs>
          <w:tab w:val="left" w:pos="1080"/>
        </w:tabs>
        <w:autoSpaceDE w:val="0"/>
        <w:autoSpaceDN w:val="0"/>
        <w:adjustRightInd w:val="0"/>
        <w:spacing w:after="0"/>
        <w:ind w:firstLine="720"/>
        <w:jc w:val="both"/>
        <w:rPr>
          <w:rFonts w:ascii="Times New Roman" w:hAnsi="Times New Roman" w:cs="Times New Roman"/>
          <w:sz w:val="28"/>
        </w:rPr>
      </w:pPr>
      <w:r>
        <w:rPr>
          <w:rFonts w:ascii="Times New Roman" w:hAnsi="Times New Roman" w:cs="Times New Roman"/>
          <w:sz w:val="28"/>
        </w:rPr>
        <w:t xml:space="preserve">11. Информационно-аналитический портал исследований социальной политики: (Электронный источник) – Режим доступа:    </w:t>
      </w:r>
      <w:hyperlink r:id="rId9" w:history="1">
        <w:r>
          <w:rPr>
            <w:rStyle w:val="a3"/>
            <w:rFonts w:ascii="Times New Roman" w:hAnsi="Times New Roman"/>
            <w:lang w:val="en-US"/>
          </w:rPr>
          <w:t>http</w:t>
        </w:r>
        <w:r>
          <w:rPr>
            <w:rStyle w:val="a3"/>
            <w:rFonts w:ascii="Times New Roman" w:hAnsi="Times New Roman"/>
          </w:rPr>
          <w:t>: //</w:t>
        </w:r>
        <w:r>
          <w:rPr>
            <w:rStyle w:val="a3"/>
            <w:rFonts w:ascii="Times New Roman" w:hAnsi="Times New Roman"/>
            <w:lang w:val="en-US"/>
          </w:rPr>
          <w:t>www</w:t>
        </w:r>
        <w:r>
          <w:rPr>
            <w:rStyle w:val="a3"/>
            <w:rFonts w:ascii="Times New Roman" w:hAnsi="Times New Roman"/>
          </w:rPr>
          <w:t>.</w:t>
        </w:r>
        <w:r>
          <w:rPr>
            <w:rStyle w:val="a3"/>
            <w:rFonts w:ascii="Times New Roman" w:hAnsi="Times New Roman"/>
            <w:lang w:val="en-US"/>
          </w:rPr>
          <w:t>SOCPOLITIKA</w:t>
        </w:r>
        <w:r>
          <w:rPr>
            <w:rStyle w:val="a3"/>
            <w:rFonts w:ascii="Times New Roman" w:hAnsi="Times New Roman"/>
          </w:rPr>
          <w:t>.</w:t>
        </w:r>
        <w:r>
          <w:rPr>
            <w:rStyle w:val="a3"/>
            <w:rFonts w:ascii="Times New Roman" w:hAnsi="Times New Roman"/>
            <w:lang w:val="en-US"/>
          </w:rPr>
          <w:t>RU</w:t>
        </w:r>
      </w:hyperlink>
    </w:p>
    <w:p w:rsidR="00E6200B" w:rsidRDefault="00E6200B" w:rsidP="00785EB0">
      <w:pPr>
        <w:pStyle w:val="a5"/>
        <w:spacing w:line="276" w:lineRule="auto"/>
        <w:ind w:left="-108"/>
        <w:rPr>
          <w:sz w:val="24"/>
          <w:szCs w:val="24"/>
          <w:highlight w:val="cyan"/>
        </w:rPr>
      </w:pPr>
    </w:p>
    <w:p w:rsidR="00E6200B" w:rsidRDefault="007F538A" w:rsidP="00785EB0">
      <w:pPr>
        <w:autoSpaceDE w:val="0"/>
        <w:autoSpaceDN w:val="0"/>
        <w:adjustRightInd w:val="0"/>
        <w:spacing w:after="0"/>
        <w:ind w:firstLine="720"/>
        <w:jc w:val="both"/>
        <w:rPr>
          <w:rFonts w:ascii="Times New Roman" w:eastAsia="HiddenHorzOCR" w:hAnsi="Times New Roman" w:cs="Times New Roman"/>
          <w:b/>
          <w:sz w:val="28"/>
          <w:szCs w:val="28"/>
        </w:rPr>
      </w:pPr>
      <w:r>
        <w:rPr>
          <w:rFonts w:ascii="Times New Roman" w:eastAsia="HiddenHorzOCR" w:hAnsi="Times New Roman" w:cs="Times New Roman"/>
          <w:b/>
          <w:bCs/>
          <w:sz w:val="28"/>
          <w:szCs w:val="28"/>
        </w:rPr>
        <w:t>9</w:t>
      </w:r>
      <w:r w:rsidR="005C7B44">
        <w:rPr>
          <w:rFonts w:ascii="Times New Roman" w:eastAsia="HiddenHorzOCR" w:hAnsi="Times New Roman" w:cs="Times New Roman"/>
          <w:b/>
          <w:bCs/>
          <w:sz w:val="28"/>
          <w:szCs w:val="28"/>
        </w:rPr>
        <w:t xml:space="preserve"> </w:t>
      </w:r>
      <w:r w:rsidR="00E6200B">
        <w:rPr>
          <w:rFonts w:ascii="Times New Roman" w:eastAsia="HiddenHorzOCR" w:hAnsi="Times New Roman" w:cs="Times New Roman"/>
          <w:b/>
          <w:sz w:val="28"/>
          <w:szCs w:val="28"/>
        </w:rPr>
        <w:t xml:space="preserve">Материально-техническое обеспечение дисциплины </w:t>
      </w:r>
    </w:p>
    <w:p w:rsidR="00E6200B" w:rsidRDefault="00E6200B" w:rsidP="00785EB0">
      <w:pPr>
        <w:autoSpaceDE w:val="0"/>
        <w:autoSpaceDN w:val="0"/>
        <w:adjustRightInd w:val="0"/>
        <w:spacing w:after="0"/>
        <w:ind w:firstLine="720"/>
        <w:jc w:val="both"/>
        <w:rPr>
          <w:rFonts w:ascii="Times New Roman" w:eastAsia="HiddenHorzOCR" w:hAnsi="Times New Roman" w:cs="Times New Roman"/>
          <w:b/>
          <w:sz w:val="28"/>
          <w:szCs w:val="28"/>
        </w:rPr>
      </w:pPr>
    </w:p>
    <w:p w:rsidR="00E6200B" w:rsidRDefault="00E6200B" w:rsidP="00785EB0">
      <w:pPr>
        <w:autoSpaceDE w:val="0"/>
        <w:autoSpaceDN w:val="0"/>
        <w:adjustRightInd w:val="0"/>
        <w:spacing w:after="0"/>
        <w:ind w:firstLine="720"/>
        <w:jc w:val="both"/>
        <w:rPr>
          <w:rFonts w:ascii="Times New Roman" w:eastAsia="HiddenHorzOCR" w:hAnsi="Times New Roman" w:cs="Times New Roman"/>
          <w:i/>
          <w:sz w:val="28"/>
          <w:szCs w:val="28"/>
        </w:rPr>
      </w:pPr>
      <w:r>
        <w:rPr>
          <w:rFonts w:ascii="Times New Roman" w:eastAsia="HiddenHorzOCR" w:hAnsi="Times New Roman" w:cs="Times New Roman"/>
          <w:sz w:val="28"/>
          <w:szCs w:val="28"/>
        </w:rPr>
        <w:t xml:space="preserve">Атласы, карты настенные и контурные, </w:t>
      </w:r>
      <w:r w:rsidR="005C7B44">
        <w:rPr>
          <w:rFonts w:ascii="Times New Roman" w:eastAsia="HiddenHorzOCR" w:hAnsi="Times New Roman" w:cs="Times New Roman"/>
          <w:sz w:val="28"/>
          <w:szCs w:val="28"/>
        </w:rPr>
        <w:t>интерактивная доска</w:t>
      </w:r>
      <w:r>
        <w:rPr>
          <w:rFonts w:ascii="Times New Roman" w:eastAsia="HiddenHorzOCR" w:hAnsi="Times New Roman" w:cs="Times New Roman"/>
          <w:sz w:val="28"/>
          <w:szCs w:val="28"/>
        </w:rPr>
        <w:t>, раздаточный материал, мультимедийная установка.</w:t>
      </w:r>
    </w:p>
    <w:p w:rsidR="00E6200B" w:rsidRDefault="00E6200B" w:rsidP="00785EB0">
      <w:pPr>
        <w:autoSpaceDE w:val="0"/>
        <w:autoSpaceDN w:val="0"/>
        <w:adjustRightInd w:val="0"/>
        <w:spacing w:after="0"/>
        <w:ind w:firstLine="72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ind w:firstLine="72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p w:rsidR="00A107F3" w:rsidRDefault="00A107F3" w:rsidP="00785EB0">
      <w:pPr>
        <w:autoSpaceDE w:val="0"/>
        <w:autoSpaceDN w:val="0"/>
        <w:adjustRightInd w:val="0"/>
        <w:spacing w:after="0"/>
        <w:jc w:val="both"/>
        <w:rPr>
          <w:rFonts w:ascii="Times New Roman" w:eastAsia="HiddenHorzOCR" w:hAnsi="Times New Roman" w:cs="Times New Roman"/>
          <w:sz w:val="28"/>
          <w:szCs w:val="28"/>
        </w:rPr>
      </w:pPr>
    </w:p>
    <w:p w:rsidR="00A107F3" w:rsidRDefault="00A107F3" w:rsidP="00785EB0">
      <w:pPr>
        <w:autoSpaceDE w:val="0"/>
        <w:autoSpaceDN w:val="0"/>
        <w:adjustRightInd w:val="0"/>
        <w:spacing w:after="0"/>
        <w:jc w:val="both"/>
        <w:rPr>
          <w:rFonts w:ascii="Times New Roman" w:eastAsia="HiddenHorzOCR" w:hAnsi="Times New Roman" w:cs="Times New Roman"/>
          <w:sz w:val="28"/>
          <w:szCs w:val="28"/>
        </w:rPr>
      </w:pPr>
    </w:p>
    <w:p w:rsidR="00A107F3" w:rsidRDefault="00A107F3" w:rsidP="00785EB0">
      <w:pPr>
        <w:autoSpaceDE w:val="0"/>
        <w:autoSpaceDN w:val="0"/>
        <w:adjustRightInd w:val="0"/>
        <w:spacing w:after="0"/>
        <w:jc w:val="both"/>
        <w:rPr>
          <w:rFonts w:ascii="Times New Roman" w:eastAsia="HiddenHorzOCR" w:hAnsi="Times New Roman" w:cs="Times New Roman"/>
          <w:sz w:val="28"/>
          <w:szCs w:val="28"/>
        </w:rPr>
      </w:pPr>
    </w:p>
    <w:p w:rsidR="00A107F3" w:rsidRDefault="00A107F3" w:rsidP="00785EB0">
      <w:pPr>
        <w:autoSpaceDE w:val="0"/>
        <w:autoSpaceDN w:val="0"/>
        <w:adjustRightInd w:val="0"/>
        <w:spacing w:after="0"/>
        <w:jc w:val="both"/>
        <w:rPr>
          <w:rFonts w:ascii="Times New Roman" w:eastAsia="HiddenHorzOCR" w:hAnsi="Times New Roman" w:cs="Times New Roman"/>
          <w:sz w:val="28"/>
          <w:szCs w:val="28"/>
        </w:rPr>
      </w:pPr>
    </w:p>
    <w:p w:rsidR="00A107F3" w:rsidRDefault="00A107F3" w:rsidP="00785EB0">
      <w:pPr>
        <w:autoSpaceDE w:val="0"/>
        <w:autoSpaceDN w:val="0"/>
        <w:adjustRightInd w:val="0"/>
        <w:spacing w:after="0"/>
        <w:jc w:val="both"/>
        <w:rPr>
          <w:rFonts w:ascii="Times New Roman" w:eastAsia="HiddenHorzOCR" w:hAnsi="Times New Roman" w:cs="Times New Roman"/>
          <w:sz w:val="28"/>
          <w:szCs w:val="28"/>
        </w:rPr>
      </w:pPr>
    </w:p>
    <w:p w:rsidR="00A107F3" w:rsidRDefault="00A107F3" w:rsidP="00785EB0">
      <w:pPr>
        <w:autoSpaceDE w:val="0"/>
        <w:autoSpaceDN w:val="0"/>
        <w:adjustRightInd w:val="0"/>
        <w:spacing w:after="0"/>
        <w:jc w:val="both"/>
        <w:rPr>
          <w:rFonts w:ascii="Times New Roman" w:eastAsia="HiddenHorzOCR" w:hAnsi="Times New Roman" w:cs="Times New Roman"/>
          <w:sz w:val="28"/>
          <w:szCs w:val="28"/>
        </w:rPr>
      </w:pPr>
    </w:p>
    <w:p w:rsidR="00A107F3" w:rsidRDefault="00A107F3" w:rsidP="00785EB0">
      <w:pPr>
        <w:autoSpaceDE w:val="0"/>
        <w:autoSpaceDN w:val="0"/>
        <w:adjustRightInd w:val="0"/>
        <w:spacing w:after="0"/>
        <w:jc w:val="both"/>
        <w:rPr>
          <w:rFonts w:ascii="Times New Roman" w:eastAsia="HiddenHorzOCR" w:hAnsi="Times New Roman" w:cs="Times New Roman"/>
          <w:sz w:val="28"/>
          <w:szCs w:val="28"/>
        </w:rPr>
      </w:pPr>
    </w:p>
    <w:p w:rsidR="00F80865" w:rsidRDefault="00F80865">
      <w:pPr>
        <w:rPr>
          <w:rFonts w:ascii="Times New Roman" w:eastAsia="HiddenHorzOCR" w:hAnsi="Times New Roman" w:cs="Times New Roman"/>
          <w:sz w:val="28"/>
          <w:szCs w:val="28"/>
        </w:rPr>
      </w:pPr>
      <w:r>
        <w:rPr>
          <w:rFonts w:ascii="Times New Roman" w:eastAsia="HiddenHorzOCR" w:hAnsi="Times New Roman" w:cs="Times New Roman"/>
          <w:sz w:val="28"/>
          <w:szCs w:val="28"/>
        </w:rPr>
        <w:br w:type="page"/>
      </w: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lastRenderedPageBreak/>
        <w:t xml:space="preserve">Программа составлена в соответствии с требованиями ФГОС ВО по направлению подготовки </w:t>
      </w:r>
      <w:r>
        <w:rPr>
          <w:rFonts w:ascii="Times New Roman" w:eastAsia="HiddenHorzOCR" w:hAnsi="Times New Roman" w:cs="Times New Roman"/>
          <w:sz w:val="28"/>
          <w:szCs w:val="28"/>
          <w:u w:val="single"/>
        </w:rPr>
        <w:t>05.04.02 География</w:t>
      </w:r>
      <w:r>
        <w:rPr>
          <w:rFonts w:ascii="Times New Roman" w:eastAsia="HiddenHorzOCR" w:hAnsi="Times New Roman" w:cs="Times New Roman"/>
          <w:sz w:val="28"/>
          <w:szCs w:val="28"/>
        </w:rPr>
        <w:t xml:space="preserve"> </w:t>
      </w:r>
      <w:r w:rsidR="005C7B44">
        <w:rPr>
          <w:rFonts w:ascii="Times New Roman" w:eastAsia="HiddenHorzOCR" w:hAnsi="Times New Roman" w:cs="Times New Roman"/>
          <w:sz w:val="28"/>
          <w:szCs w:val="28"/>
        </w:rPr>
        <w:t xml:space="preserve">и профилю подготовки </w:t>
      </w:r>
      <w:r w:rsidR="005C7B44" w:rsidRPr="005C7B44">
        <w:rPr>
          <w:rFonts w:ascii="Times New Roman" w:eastAsia="HiddenHorzOCR" w:hAnsi="Times New Roman" w:cs="Times New Roman"/>
          <w:sz w:val="28"/>
          <w:szCs w:val="28"/>
          <w:u w:val="single"/>
        </w:rPr>
        <w:t>«Комплексный анализ и оценка территории в прикладных географических исследованиях»</w:t>
      </w: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Автор: </w:t>
      </w:r>
    </w:p>
    <w:p w:rsidR="005C7B44" w:rsidRDefault="005C7B44" w:rsidP="005C7B44">
      <w:pPr>
        <w:autoSpaceDE w:val="0"/>
        <w:autoSpaceDN w:val="0"/>
        <w:adjustRightInd w:val="0"/>
        <w:spacing w:after="0"/>
        <w:jc w:val="both"/>
        <w:rPr>
          <w:rFonts w:ascii="Times New Roman" w:eastAsia="HiddenHorzOCR" w:hAnsi="Times New Roman" w:cs="Times New Roman"/>
          <w:sz w:val="28"/>
          <w:szCs w:val="28"/>
        </w:rPr>
      </w:pPr>
    </w:p>
    <w:p w:rsidR="005C7B44" w:rsidRDefault="005C7B44" w:rsidP="005C7B44">
      <w:pPr>
        <w:autoSpaceDE w:val="0"/>
        <w:autoSpaceDN w:val="0"/>
        <w:adjustRightInd w:val="0"/>
        <w:spacing w:after="0"/>
        <w:jc w:val="both"/>
        <w:rPr>
          <w:rFonts w:ascii="Times New Roman" w:eastAsia="HiddenHorzOCR" w:hAnsi="Times New Roman" w:cs="Times New Roman"/>
          <w:sz w:val="28"/>
          <w:szCs w:val="28"/>
        </w:rPr>
      </w:pPr>
    </w:p>
    <w:p w:rsidR="00E6200B" w:rsidRDefault="00E6200B" w:rsidP="005C7B44">
      <w:pPr>
        <w:autoSpaceDE w:val="0"/>
        <w:autoSpaceDN w:val="0"/>
        <w:adjustRightInd w:val="0"/>
        <w:spacing w:after="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Цоберг</w:t>
      </w:r>
      <w:proofErr w:type="spellEnd"/>
      <w:r>
        <w:rPr>
          <w:rFonts w:ascii="Times New Roman" w:hAnsi="Times New Roman" w:cs="Times New Roman"/>
          <w:color w:val="000000"/>
          <w:sz w:val="28"/>
          <w:szCs w:val="28"/>
        </w:rPr>
        <w:t xml:space="preserve"> О. А., к.с.н.</w:t>
      </w:r>
      <w:r w:rsidR="00A107F3">
        <w:rPr>
          <w:rFonts w:ascii="Times New Roman" w:hAnsi="Times New Roman" w:cs="Times New Roman"/>
          <w:color w:val="000000"/>
          <w:sz w:val="28"/>
          <w:szCs w:val="28"/>
        </w:rPr>
        <w:t xml:space="preserve">, доцент, </w:t>
      </w:r>
      <w:r>
        <w:rPr>
          <w:rFonts w:ascii="Times New Roman" w:hAnsi="Times New Roman" w:cs="Times New Roman"/>
          <w:color w:val="000000"/>
          <w:sz w:val="28"/>
          <w:szCs w:val="28"/>
        </w:rPr>
        <w:t>кафедры экономической и социальной географии географического факультета СГУ</w:t>
      </w:r>
      <w:r>
        <w:rPr>
          <w:rFonts w:ascii="Times New Roman" w:eastAsia="HiddenHorzOCR" w:hAnsi="Times New Roman" w:cs="Times New Roman"/>
          <w:sz w:val="28"/>
          <w:szCs w:val="28"/>
        </w:rPr>
        <w:t xml:space="preserve"> </w:t>
      </w:r>
    </w:p>
    <w:p w:rsidR="00E6200B" w:rsidRDefault="00E6200B" w:rsidP="00785EB0">
      <w:pPr>
        <w:autoSpaceDE w:val="0"/>
        <w:autoSpaceDN w:val="0"/>
        <w:adjustRightInd w:val="0"/>
        <w:spacing w:after="0"/>
        <w:jc w:val="both"/>
        <w:rPr>
          <w:rFonts w:ascii="Times New Roman" w:eastAsia="HiddenHorzOCR" w:hAnsi="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sz w:val="28"/>
          <w:szCs w:val="28"/>
        </w:rPr>
      </w:pPr>
    </w:p>
    <w:p w:rsidR="00E6200B" w:rsidRDefault="00E6200B" w:rsidP="005C7B44">
      <w:pPr>
        <w:autoSpaceDE w:val="0"/>
        <w:autoSpaceDN w:val="0"/>
        <w:adjustRightInd w:val="0"/>
        <w:spacing w:after="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Программа одобрена на заседании </w:t>
      </w:r>
      <w:r>
        <w:rPr>
          <w:rFonts w:ascii="Times New Roman" w:hAnsi="Times New Roman" w:cs="Times New Roman"/>
          <w:color w:val="000000"/>
          <w:sz w:val="28"/>
          <w:szCs w:val="28"/>
        </w:rPr>
        <w:t>кафедры экономической и социальной</w:t>
      </w:r>
      <w:r w:rsidR="005C7B44">
        <w:rPr>
          <w:rFonts w:ascii="Times New Roman" w:hAnsi="Times New Roman" w:cs="Times New Roman"/>
          <w:color w:val="000000"/>
          <w:sz w:val="28"/>
          <w:szCs w:val="28"/>
        </w:rPr>
        <w:t xml:space="preserve"> г</w:t>
      </w:r>
      <w:r>
        <w:rPr>
          <w:rFonts w:ascii="Times New Roman" w:hAnsi="Times New Roman" w:cs="Times New Roman"/>
          <w:color w:val="000000"/>
          <w:sz w:val="28"/>
          <w:szCs w:val="28"/>
        </w:rPr>
        <w:t>еографии</w:t>
      </w:r>
      <w:r w:rsidR="005C7B44">
        <w:rPr>
          <w:rFonts w:ascii="Times New Roman" w:hAnsi="Times New Roman" w:cs="Times New Roman"/>
          <w:color w:val="000000"/>
          <w:sz w:val="28"/>
          <w:szCs w:val="28"/>
        </w:rPr>
        <w:t xml:space="preserve"> </w:t>
      </w:r>
      <w:r>
        <w:rPr>
          <w:rFonts w:ascii="Times New Roman" w:eastAsia="HiddenHorzOCR" w:hAnsi="Times New Roman" w:cs="Times New Roman"/>
          <w:sz w:val="28"/>
          <w:szCs w:val="28"/>
        </w:rPr>
        <w:t xml:space="preserve">от </w:t>
      </w:r>
      <w:r w:rsidR="005C7B44">
        <w:rPr>
          <w:rFonts w:ascii="Times New Roman" w:eastAsia="HiddenHorzOCR" w:hAnsi="Times New Roman" w:cs="Times New Roman"/>
          <w:sz w:val="28"/>
          <w:szCs w:val="28"/>
          <w:u w:val="single"/>
        </w:rPr>
        <w:t>25 сентября 2014</w:t>
      </w:r>
      <w:r>
        <w:rPr>
          <w:rFonts w:ascii="Times New Roman" w:eastAsia="HiddenHorzOCR" w:hAnsi="Times New Roman" w:cs="Times New Roman"/>
          <w:sz w:val="28"/>
          <w:szCs w:val="28"/>
        </w:rPr>
        <w:t xml:space="preserve"> </w:t>
      </w:r>
      <w:proofErr w:type="gramStart"/>
      <w:r>
        <w:rPr>
          <w:rFonts w:ascii="Times New Roman" w:eastAsia="HiddenHorzOCR" w:hAnsi="Times New Roman" w:cs="Times New Roman"/>
          <w:sz w:val="28"/>
          <w:szCs w:val="28"/>
        </w:rPr>
        <w:t>года,  протокол</w:t>
      </w:r>
      <w:proofErr w:type="gramEnd"/>
      <w:r>
        <w:rPr>
          <w:rFonts w:ascii="Times New Roman" w:eastAsia="HiddenHorzOCR" w:hAnsi="Times New Roman" w:cs="Times New Roman"/>
          <w:sz w:val="28"/>
          <w:szCs w:val="28"/>
        </w:rPr>
        <w:t xml:space="preserve"> № </w:t>
      </w:r>
      <w:r w:rsidR="005C7B44">
        <w:rPr>
          <w:rFonts w:ascii="Times New Roman" w:eastAsia="HiddenHorzOCR" w:hAnsi="Times New Roman" w:cs="Times New Roman"/>
          <w:sz w:val="28"/>
          <w:szCs w:val="28"/>
          <w:u w:val="single"/>
        </w:rPr>
        <w:t>2</w:t>
      </w:r>
      <w:r>
        <w:rPr>
          <w:rFonts w:ascii="Times New Roman" w:eastAsia="HiddenHorzOCR" w:hAnsi="Times New Roman" w:cs="Times New Roman"/>
          <w:sz w:val="28"/>
          <w:szCs w:val="28"/>
        </w:rPr>
        <w:t>.</w:t>
      </w:r>
    </w:p>
    <w:p w:rsidR="00E6200B" w:rsidRDefault="00E6200B" w:rsidP="00785EB0">
      <w:pPr>
        <w:autoSpaceDE w:val="0"/>
        <w:autoSpaceDN w:val="0"/>
        <w:adjustRightInd w:val="0"/>
        <w:spacing w:after="0"/>
        <w:jc w:val="both"/>
        <w:rPr>
          <w:rFonts w:ascii="Times New Roman" w:eastAsia="HiddenHorzOCR" w:hAnsi="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Подписи:                                                                                         </w:t>
      </w: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p>
    <w:p w:rsidR="00E6200B" w:rsidRDefault="00E6200B" w:rsidP="00785EB0">
      <w:pPr>
        <w:autoSpaceDE w:val="0"/>
        <w:autoSpaceDN w:val="0"/>
        <w:adjustRightInd w:val="0"/>
        <w:spacing w:after="0"/>
        <w:jc w:val="both"/>
        <w:rPr>
          <w:rFonts w:ascii="Times New Roman" w:hAnsi="Times New Roman" w:cs="Times New Roman"/>
          <w:color w:val="000000"/>
          <w:sz w:val="28"/>
          <w:szCs w:val="28"/>
        </w:rPr>
      </w:pPr>
      <w:r>
        <w:rPr>
          <w:rFonts w:ascii="Times New Roman" w:eastAsia="HiddenHorzOCR" w:hAnsi="Times New Roman" w:cs="Times New Roman"/>
          <w:sz w:val="28"/>
          <w:szCs w:val="28"/>
        </w:rPr>
        <w:t xml:space="preserve">Зав. кафедрой </w:t>
      </w:r>
      <w:r>
        <w:rPr>
          <w:rFonts w:ascii="Times New Roman" w:hAnsi="Times New Roman" w:cs="Times New Roman"/>
          <w:color w:val="000000"/>
          <w:sz w:val="28"/>
          <w:szCs w:val="28"/>
        </w:rPr>
        <w:t xml:space="preserve">экономической </w:t>
      </w:r>
    </w:p>
    <w:p w:rsidR="00E6200B" w:rsidRDefault="00E6200B" w:rsidP="00785EB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и социальной географии,</w:t>
      </w:r>
    </w:p>
    <w:p w:rsidR="00E6200B" w:rsidRDefault="00E6200B" w:rsidP="00785EB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к.г.н., доцент                                                                           С. С. Самонина</w:t>
      </w:r>
    </w:p>
    <w:p w:rsidR="00E6200B" w:rsidRDefault="00E6200B" w:rsidP="00785EB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E6200B" w:rsidRDefault="00E6200B" w:rsidP="00785EB0">
      <w:pPr>
        <w:autoSpaceDE w:val="0"/>
        <w:autoSpaceDN w:val="0"/>
        <w:adjustRightInd w:val="0"/>
        <w:spacing w:after="0"/>
        <w:jc w:val="both"/>
        <w:rPr>
          <w:rFonts w:ascii="Times New Roman" w:hAnsi="Times New Roman" w:cs="Times New Roman"/>
          <w:color w:val="000000"/>
          <w:sz w:val="28"/>
          <w:szCs w:val="28"/>
        </w:rPr>
      </w:pPr>
    </w:p>
    <w:p w:rsidR="00E6200B" w:rsidRDefault="00E6200B" w:rsidP="00785EB0">
      <w:pPr>
        <w:autoSpaceDE w:val="0"/>
        <w:autoSpaceDN w:val="0"/>
        <w:adjustRightInd w:val="0"/>
        <w:spacing w:after="0"/>
        <w:jc w:val="both"/>
        <w:rPr>
          <w:rFonts w:ascii="Times New Roman" w:eastAsia="HiddenHorzOCR" w:hAnsi="Times New Roman"/>
          <w:sz w:val="28"/>
          <w:szCs w:val="28"/>
        </w:rPr>
      </w:pPr>
      <w:r>
        <w:rPr>
          <w:rFonts w:ascii="Times New Roman" w:hAnsi="Times New Roman" w:cs="Times New Roman"/>
          <w:color w:val="000000"/>
          <w:sz w:val="28"/>
          <w:szCs w:val="28"/>
        </w:rPr>
        <w:t xml:space="preserve">     </w:t>
      </w: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Декан географического факультета,</w:t>
      </w:r>
    </w:p>
    <w:p w:rsidR="00E6200B" w:rsidRDefault="00E6200B" w:rsidP="00785EB0">
      <w:pPr>
        <w:autoSpaceDE w:val="0"/>
        <w:autoSpaceDN w:val="0"/>
        <w:adjustRightInd w:val="0"/>
        <w:spacing w:after="0"/>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д.г.н., профессор                                                                     В. З. Макаров</w:t>
      </w:r>
    </w:p>
    <w:p w:rsidR="00E6200B" w:rsidRDefault="00E6200B" w:rsidP="00785EB0">
      <w:pPr>
        <w:autoSpaceDE w:val="0"/>
        <w:autoSpaceDN w:val="0"/>
        <w:adjustRightInd w:val="0"/>
        <w:spacing w:after="0"/>
        <w:jc w:val="both"/>
        <w:rPr>
          <w:rFonts w:eastAsia="HiddenHorzOCR"/>
          <w:sz w:val="28"/>
          <w:szCs w:val="28"/>
        </w:rPr>
      </w:pPr>
    </w:p>
    <w:p w:rsidR="00E6200B" w:rsidRDefault="00E6200B" w:rsidP="00785EB0">
      <w:pPr>
        <w:spacing w:after="0"/>
        <w:rPr>
          <w:rFonts w:ascii="Times New Roman" w:hAnsi="Times New Roman" w:cs="Times New Roman"/>
          <w:sz w:val="28"/>
          <w:szCs w:val="28"/>
        </w:rPr>
      </w:pPr>
    </w:p>
    <w:p w:rsidR="00A3184D" w:rsidRDefault="00A3184D" w:rsidP="00785EB0">
      <w:pPr>
        <w:spacing w:after="0"/>
      </w:pPr>
    </w:p>
    <w:sectPr w:rsidR="00A3184D" w:rsidSect="00A318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608D4"/>
    <w:multiLevelType w:val="hybridMultilevel"/>
    <w:tmpl w:val="D654D68C"/>
    <w:lvl w:ilvl="0" w:tplc="582AD1FC">
      <w:start w:val="1"/>
      <w:numFmt w:val="decimal"/>
      <w:lvlText w:val="%1."/>
      <w:lvlJc w:val="left"/>
      <w:pPr>
        <w:tabs>
          <w:tab w:val="num" w:pos="720"/>
        </w:tabs>
        <w:ind w:left="720" w:hanging="436"/>
      </w:pPr>
      <w:rPr>
        <w:rFonts w:ascii="Times New Roman" w:hAnsi="Times New Roman" w:cs="Times New Roman" w:hint="default"/>
        <w:b w:val="0"/>
        <w:bCs w:val="0"/>
        <w:i w:val="0"/>
        <w:iCs w:val="0"/>
        <w:sz w:val="28"/>
        <w:szCs w:val="28"/>
      </w:rPr>
    </w:lvl>
    <w:lvl w:ilvl="1" w:tplc="0419000F">
      <w:start w:val="1"/>
      <w:numFmt w:val="decimal"/>
      <w:lvlText w:val="%2."/>
      <w:lvlJc w:val="left"/>
      <w:pPr>
        <w:tabs>
          <w:tab w:val="num" w:pos="1440"/>
        </w:tabs>
        <w:ind w:left="1440" w:hanging="360"/>
      </w:pPr>
      <w:rPr>
        <w:b w:val="0"/>
        <w:bCs w:val="0"/>
        <w:i w:val="0"/>
        <w:iCs w:val="0"/>
        <w:sz w:val="28"/>
        <w:szCs w:val="2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37A6A4F"/>
    <w:multiLevelType w:val="hybridMultilevel"/>
    <w:tmpl w:val="A886BEA4"/>
    <w:lvl w:ilvl="0" w:tplc="02D2A124">
      <w:start w:val="1"/>
      <w:numFmt w:val="decimal"/>
      <w:lvlText w:val="%1."/>
      <w:lvlJc w:val="left"/>
      <w:pPr>
        <w:tabs>
          <w:tab w:val="num" w:pos="400"/>
        </w:tabs>
        <w:ind w:left="400" w:hanging="360"/>
      </w:pPr>
    </w:lvl>
    <w:lvl w:ilvl="1" w:tplc="3E746932">
      <w:start w:val="9"/>
      <w:numFmt w:val="bullet"/>
      <w:lvlText w:val="-"/>
      <w:lvlJc w:val="left"/>
      <w:pPr>
        <w:tabs>
          <w:tab w:val="num" w:pos="1120"/>
        </w:tabs>
        <w:ind w:left="1120" w:hanging="360"/>
      </w:pPr>
      <w:rPr>
        <w:rFonts w:ascii="Times New Roman" w:eastAsia="Times New Roman" w:hAnsi="Times New Roman" w:cs="Times New Roman" w:hint="default"/>
      </w:rPr>
    </w:lvl>
    <w:lvl w:ilvl="2" w:tplc="0419000F">
      <w:start w:val="1"/>
      <w:numFmt w:val="decimal"/>
      <w:lvlText w:val="%3."/>
      <w:lvlJc w:val="left"/>
      <w:pPr>
        <w:tabs>
          <w:tab w:val="num" w:pos="2020"/>
        </w:tabs>
        <w:ind w:left="2020" w:hanging="360"/>
      </w:pPr>
    </w:lvl>
    <w:lvl w:ilvl="3" w:tplc="0419000F">
      <w:start w:val="1"/>
      <w:numFmt w:val="decimal"/>
      <w:lvlText w:val="%4."/>
      <w:lvlJc w:val="left"/>
      <w:pPr>
        <w:tabs>
          <w:tab w:val="num" w:pos="2560"/>
        </w:tabs>
        <w:ind w:left="2560" w:hanging="360"/>
      </w:pPr>
    </w:lvl>
    <w:lvl w:ilvl="4" w:tplc="04190019">
      <w:start w:val="1"/>
      <w:numFmt w:val="lowerLetter"/>
      <w:lvlText w:val="%5."/>
      <w:lvlJc w:val="left"/>
      <w:pPr>
        <w:tabs>
          <w:tab w:val="num" w:pos="3280"/>
        </w:tabs>
        <w:ind w:left="3280" w:hanging="360"/>
      </w:pPr>
    </w:lvl>
    <w:lvl w:ilvl="5" w:tplc="0419001B">
      <w:start w:val="1"/>
      <w:numFmt w:val="lowerRoman"/>
      <w:lvlText w:val="%6."/>
      <w:lvlJc w:val="right"/>
      <w:pPr>
        <w:tabs>
          <w:tab w:val="num" w:pos="4000"/>
        </w:tabs>
        <w:ind w:left="4000" w:hanging="180"/>
      </w:pPr>
    </w:lvl>
    <w:lvl w:ilvl="6" w:tplc="0419000F">
      <w:start w:val="1"/>
      <w:numFmt w:val="decimal"/>
      <w:lvlText w:val="%7."/>
      <w:lvlJc w:val="left"/>
      <w:pPr>
        <w:tabs>
          <w:tab w:val="num" w:pos="4720"/>
        </w:tabs>
        <w:ind w:left="4720" w:hanging="360"/>
      </w:pPr>
    </w:lvl>
    <w:lvl w:ilvl="7" w:tplc="04190019">
      <w:start w:val="1"/>
      <w:numFmt w:val="lowerLetter"/>
      <w:lvlText w:val="%8."/>
      <w:lvlJc w:val="left"/>
      <w:pPr>
        <w:tabs>
          <w:tab w:val="num" w:pos="5440"/>
        </w:tabs>
        <w:ind w:left="5440" w:hanging="360"/>
      </w:pPr>
    </w:lvl>
    <w:lvl w:ilvl="8" w:tplc="0419001B">
      <w:start w:val="1"/>
      <w:numFmt w:val="lowerRoman"/>
      <w:lvlText w:val="%9."/>
      <w:lvlJc w:val="right"/>
      <w:pPr>
        <w:tabs>
          <w:tab w:val="num" w:pos="6160"/>
        </w:tabs>
        <w:ind w:left="6160" w:hanging="180"/>
      </w:pPr>
    </w:lvl>
  </w:abstractNum>
  <w:abstractNum w:abstractNumId="2">
    <w:nsid w:val="147749BD"/>
    <w:multiLevelType w:val="hybridMultilevel"/>
    <w:tmpl w:val="5B622032"/>
    <w:lvl w:ilvl="0" w:tplc="028AACAE">
      <w:start w:val="1"/>
      <w:numFmt w:val="decimal"/>
      <w:lvlText w:val="%1."/>
      <w:lvlJc w:val="left"/>
      <w:pPr>
        <w:tabs>
          <w:tab w:val="num" w:pos="1440"/>
        </w:tabs>
        <w:ind w:left="14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846E49"/>
    <w:multiLevelType w:val="hybridMultilevel"/>
    <w:tmpl w:val="8B7A2F9C"/>
    <w:lvl w:ilvl="0" w:tplc="028AACAE">
      <w:start w:val="1"/>
      <w:numFmt w:val="decimal"/>
      <w:lvlText w:val="%1."/>
      <w:lvlJc w:val="left"/>
      <w:pPr>
        <w:tabs>
          <w:tab w:val="num" w:pos="2160"/>
        </w:tabs>
        <w:ind w:left="216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E6A7143"/>
    <w:multiLevelType w:val="hybridMultilevel"/>
    <w:tmpl w:val="BDC269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ED59B3"/>
    <w:multiLevelType w:val="hybridMultilevel"/>
    <w:tmpl w:val="E86AC4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BDB3C79"/>
    <w:multiLevelType w:val="hybridMultilevel"/>
    <w:tmpl w:val="28187FD0"/>
    <w:lvl w:ilvl="0" w:tplc="0419000F">
      <w:start w:val="1"/>
      <w:numFmt w:val="decimal"/>
      <w:lvlText w:val="%1."/>
      <w:lvlJc w:val="left"/>
      <w:pPr>
        <w:tabs>
          <w:tab w:val="num" w:pos="720"/>
        </w:tabs>
        <w:ind w:left="720" w:hanging="360"/>
      </w:pPr>
    </w:lvl>
    <w:lvl w:ilvl="1" w:tplc="C1CC4084">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C3355E0"/>
    <w:multiLevelType w:val="hybridMultilevel"/>
    <w:tmpl w:val="6E4CD95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F9B0931"/>
    <w:multiLevelType w:val="hybridMultilevel"/>
    <w:tmpl w:val="A37C5B8A"/>
    <w:lvl w:ilvl="0" w:tplc="E9505A9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F4D2A16"/>
    <w:multiLevelType w:val="hybridMultilevel"/>
    <w:tmpl w:val="6D84C284"/>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BBB7B38"/>
    <w:multiLevelType w:val="hybridMultilevel"/>
    <w:tmpl w:val="0908ED9C"/>
    <w:lvl w:ilvl="0" w:tplc="0419000F">
      <w:start w:val="1"/>
      <w:numFmt w:val="decimal"/>
      <w:lvlText w:val="%1."/>
      <w:lvlJc w:val="left"/>
      <w:pPr>
        <w:tabs>
          <w:tab w:val="num" w:pos="720"/>
        </w:tabs>
        <w:ind w:left="720" w:hanging="360"/>
      </w:pPr>
    </w:lvl>
    <w:lvl w:ilvl="1" w:tplc="028AACAE">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04E7BAA"/>
    <w:multiLevelType w:val="hybridMultilevel"/>
    <w:tmpl w:val="A886BEA4"/>
    <w:lvl w:ilvl="0" w:tplc="02D2A124">
      <w:start w:val="1"/>
      <w:numFmt w:val="decimal"/>
      <w:lvlText w:val="%1."/>
      <w:lvlJc w:val="left"/>
      <w:pPr>
        <w:tabs>
          <w:tab w:val="num" w:pos="360"/>
        </w:tabs>
        <w:ind w:left="360" w:hanging="360"/>
      </w:pPr>
    </w:lvl>
    <w:lvl w:ilvl="1" w:tplc="3E746932">
      <w:start w:val="9"/>
      <w:numFmt w:val="bullet"/>
      <w:lvlText w:val="-"/>
      <w:lvlJc w:val="left"/>
      <w:pPr>
        <w:tabs>
          <w:tab w:val="num" w:pos="1120"/>
        </w:tabs>
        <w:ind w:left="1120" w:hanging="360"/>
      </w:pPr>
      <w:rPr>
        <w:rFonts w:ascii="Times New Roman" w:eastAsia="Times New Roman" w:hAnsi="Times New Roman" w:cs="Times New Roman" w:hint="default"/>
      </w:rPr>
    </w:lvl>
    <w:lvl w:ilvl="2" w:tplc="0419000F">
      <w:start w:val="1"/>
      <w:numFmt w:val="decimal"/>
      <w:lvlText w:val="%3."/>
      <w:lvlJc w:val="left"/>
      <w:pPr>
        <w:tabs>
          <w:tab w:val="num" w:pos="2020"/>
        </w:tabs>
        <w:ind w:left="2020" w:hanging="360"/>
      </w:pPr>
    </w:lvl>
    <w:lvl w:ilvl="3" w:tplc="0419000F">
      <w:start w:val="1"/>
      <w:numFmt w:val="decimal"/>
      <w:lvlText w:val="%4."/>
      <w:lvlJc w:val="left"/>
      <w:pPr>
        <w:tabs>
          <w:tab w:val="num" w:pos="2560"/>
        </w:tabs>
        <w:ind w:left="2560" w:hanging="360"/>
      </w:pPr>
    </w:lvl>
    <w:lvl w:ilvl="4" w:tplc="04190019">
      <w:start w:val="1"/>
      <w:numFmt w:val="lowerLetter"/>
      <w:lvlText w:val="%5."/>
      <w:lvlJc w:val="left"/>
      <w:pPr>
        <w:tabs>
          <w:tab w:val="num" w:pos="3280"/>
        </w:tabs>
        <w:ind w:left="3280" w:hanging="360"/>
      </w:pPr>
    </w:lvl>
    <w:lvl w:ilvl="5" w:tplc="0419001B">
      <w:start w:val="1"/>
      <w:numFmt w:val="lowerRoman"/>
      <w:lvlText w:val="%6."/>
      <w:lvlJc w:val="right"/>
      <w:pPr>
        <w:tabs>
          <w:tab w:val="num" w:pos="4000"/>
        </w:tabs>
        <w:ind w:left="4000" w:hanging="180"/>
      </w:pPr>
    </w:lvl>
    <w:lvl w:ilvl="6" w:tplc="0419000F">
      <w:start w:val="1"/>
      <w:numFmt w:val="decimal"/>
      <w:lvlText w:val="%7."/>
      <w:lvlJc w:val="left"/>
      <w:pPr>
        <w:tabs>
          <w:tab w:val="num" w:pos="4720"/>
        </w:tabs>
        <w:ind w:left="4720" w:hanging="360"/>
      </w:pPr>
    </w:lvl>
    <w:lvl w:ilvl="7" w:tplc="04190019">
      <w:start w:val="1"/>
      <w:numFmt w:val="lowerLetter"/>
      <w:lvlText w:val="%8."/>
      <w:lvlJc w:val="left"/>
      <w:pPr>
        <w:tabs>
          <w:tab w:val="num" w:pos="5440"/>
        </w:tabs>
        <w:ind w:left="5440" w:hanging="360"/>
      </w:pPr>
    </w:lvl>
    <w:lvl w:ilvl="8" w:tplc="0419001B">
      <w:start w:val="1"/>
      <w:numFmt w:val="lowerRoman"/>
      <w:lvlText w:val="%9."/>
      <w:lvlJc w:val="right"/>
      <w:pPr>
        <w:tabs>
          <w:tab w:val="num" w:pos="6160"/>
        </w:tabs>
        <w:ind w:left="6160" w:hanging="180"/>
      </w:pPr>
    </w:lvl>
  </w:abstractNum>
  <w:abstractNum w:abstractNumId="12">
    <w:nsid w:val="50A50946"/>
    <w:multiLevelType w:val="hybridMultilevel"/>
    <w:tmpl w:val="7AB62FF6"/>
    <w:lvl w:ilvl="0" w:tplc="B87E523E">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775791F"/>
    <w:multiLevelType w:val="multilevel"/>
    <w:tmpl w:val="F4E6B1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C56127E"/>
    <w:multiLevelType w:val="hybridMultilevel"/>
    <w:tmpl w:val="7ED8A18E"/>
    <w:lvl w:ilvl="0" w:tplc="E9505A96">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D4568E7"/>
    <w:multiLevelType w:val="hybridMultilevel"/>
    <w:tmpl w:val="5A1403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5FD55DC"/>
    <w:multiLevelType w:val="multilevel"/>
    <w:tmpl w:val="C8CE2EFE"/>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CB94764"/>
    <w:multiLevelType w:val="hybridMultilevel"/>
    <w:tmpl w:val="2FBE191C"/>
    <w:lvl w:ilvl="0" w:tplc="028AACAE">
      <w:start w:val="1"/>
      <w:numFmt w:val="decimal"/>
      <w:lvlText w:val="%1."/>
      <w:lvlJc w:val="left"/>
      <w:pPr>
        <w:tabs>
          <w:tab w:val="num" w:pos="2160"/>
        </w:tabs>
        <w:ind w:left="2160" w:hanging="360"/>
      </w:pPr>
    </w:lvl>
    <w:lvl w:ilvl="1" w:tplc="0419000F">
      <w:start w:val="1"/>
      <w:numFmt w:val="decimal"/>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6EB56892"/>
    <w:multiLevelType w:val="hybridMultilevel"/>
    <w:tmpl w:val="3FE6A736"/>
    <w:lvl w:ilvl="0" w:tplc="65420286">
      <w:start w:val="1"/>
      <w:numFmt w:val="decimal"/>
      <w:lvlText w:val="%1."/>
      <w:lvlJc w:val="left"/>
      <w:pPr>
        <w:tabs>
          <w:tab w:val="num" w:pos="1069"/>
        </w:tabs>
        <w:ind w:left="1069" w:hanging="360"/>
      </w:pPr>
      <w:rPr>
        <w:rFonts w:ascii="Times New Roman" w:eastAsia="Times New Roman" w:hAnsi="Times New Roman"/>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5"/>
  </w:num>
  <w:num w:numId="16">
    <w:abstractNumId w:val="14"/>
  </w:num>
  <w:num w:numId="17">
    <w:abstractNumId w:val="8"/>
  </w:num>
  <w:num w:numId="18">
    <w:abstractNumId w:val="4"/>
  </w:num>
  <w:num w:numId="19">
    <w:abstractNumId w:val="2"/>
  </w:num>
  <w:num w:numId="20">
    <w:abstractNumId w:val="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proofState w:spelling="clean" w:grammar="clean"/>
  <w:defaultTabStop w:val="708"/>
  <w:characterSpacingControl w:val="doNotCompress"/>
  <w:compat>
    <w:compatSetting w:name="compatibilityMode" w:uri="http://schemas.microsoft.com/office/word" w:val="12"/>
  </w:compat>
  <w:rsids>
    <w:rsidRoot w:val="00E6200B"/>
    <w:rsid w:val="00062E20"/>
    <w:rsid w:val="000F78EA"/>
    <w:rsid w:val="0010416F"/>
    <w:rsid w:val="002050B7"/>
    <w:rsid w:val="002E40F0"/>
    <w:rsid w:val="0037315A"/>
    <w:rsid w:val="004A106B"/>
    <w:rsid w:val="005538FC"/>
    <w:rsid w:val="005B0B67"/>
    <w:rsid w:val="005C7B44"/>
    <w:rsid w:val="005E3BD9"/>
    <w:rsid w:val="00691E84"/>
    <w:rsid w:val="00741A07"/>
    <w:rsid w:val="00785EB0"/>
    <w:rsid w:val="007F538A"/>
    <w:rsid w:val="00A107F3"/>
    <w:rsid w:val="00A3184D"/>
    <w:rsid w:val="00A65A45"/>
    <w:rsid w:val="00AE4325"/>
    <w:rsid w:val="00BA431E"/>
    <w:rsid w:val="00CA4713"/>
    <w:rsid w:val="00D735D7"/>
    <w:rsid w:val="00DE502C"/>
    <w:rsid w:val="00E16977"/>
    <w:rsid w:val="00E25036"/>
    <w:rsid w:val="00E6200B"/>
    <w:rsid w:val="00EE2E11"/>
    <w:rsid w:val="00F80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2F9A74-240D-4E25-97FA-E2826AA8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00B"/>
    <w:rPr>
      <w:rFonts w:ascii="Calibri" w:eastAsia="Times New Roman" w:hAnsi="Calibri" w:cs="Calibri"/>
      <w:lang w:eastAsia="ru-RU"/>
    </w:rPr>
  </w:style>
  <w:style w:type="paragraph" w:styleId="1">
    <w:name w:val="heading 1"/>
    <w:basedOn w:val="a"/>
    <w:next w:val="a"/>
    <w:link w:val="10"/>
    <w:uiPriority w:val="9"/>
    <w:qFormat/>
    <w:rsid w:val="00E6200B"/>
    <w:pPr>
      <w:keepNext/>
      <w:keepLines/>
      <w:spacing w:before="480" w:after="0"/>
      <w:outlineLvl w:val="0"/>
    </w:pPr>
    <w:rPr>
      <w:rFonts w:ascii="Cambria"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200B"/>
    <w:rPr>
      <w:rFonts w:ascii="Cambria" w:eastAsia="Times New Roman" w:hAnsi="Cambria" w:cs="Times New Roman"/>
      <w:b/>
      <w:bCs/>
      <w:color w:val="365F91"/>
      <w:sz w:val="28"/>
      <w:szCs w:val="28"/>
      <w:lang w:eastAsia="ru-RU"/>
    </w:rPr>
  </w:style>
  <w:style w:type="character" w:styleId="a3">
    <w:name w:val="Hyperlink"/>
    <w:basedOn w:val="a0"/>
    <w:semiHidden/>
    <w:unhideWhenUsed/>
    <w:rsid w:val="00E6200B"/>
    <w:rPr>
      <w:color w:val="0000FF"/>
      <w:u w:val="single"/>
    </w:rPr>
  </w:style>
  <w:style w:type="paragraph" w:styleId="a4">
    <w:name w:val="Normal (Web)"/>
    <w:basedOn w:val="a"/>
    <w:uiPriority w:val="99"/>
    <w:semiHidden/>
    <w:unhideWhenUsed/>
    <w:rsid w:val="00E6200B"/>
    <w:pPr>
      <w:spacing w:before="100" w:beforeAutospacing="1" w:after="100" w:afterAutospacing="1" w:line="240" w:lineRule="auto"/>
    </w:pPr>
    <w:rPr>
      <w:rFonts w:cs="Times New Roman"/>
      <w:sz w:val="24"/>
      <w:szCs w:val="24"/>
    </w:rPr>
  </w:style>
  <w:style w:type="paragraph" w:styleId="a5">
    <w:name w:val="Body Text"/>
    <w:basedOn w:val="a"/>
    <w:link w:val="a6"/>
    <w:uiPriority w:val="99"/>
    <w:unhideWhenUsed/>
    <w:rsid w:val="00E6200B"/>
    <w:pPr>
      <w:spacing w:after="0" w:line="240" w:lineRule="auto"/>
    </w:pPr>
    <w:rPr>
      <w:rFonts w:cs="Times New Roman"/>
      <w:sz w:val="28"/>
      <w:szCs w:val="28"/>
    </w:rPr>
  </w:style>
  <w:style w:type="character" w:customStyle="1" w:styleId="a6">
    <w:name w:val="Основной текст Знак"/>
    <w:basedOn w:val="a0"/>
    <w:link w:val="a5"/>
    <w:uiPriority w:val="99"/>
    <w:rsid w:val="00E6200B"/>
    <w:rPr>
      <w:rFonts w:ascii="Calibri" w:eastAsia="Times New Roman" w:hAnsi="Calibri" w:cs="Times New Roman"/>
      <w:sz w:val="28"/>
      <w:szCs w:val="28"/>
      <w:lang w:eastAsia="ru-RU"/>
    </w:rPr>
  </w:style>
  <w:style w:type="paragraph" w:styleId="a7">
    <w:name w:val="Body Text Indent"/>
    <w:basedOn w:val="a"/>
    <w:link w:val="a8"/>
    <w:uiPriority w:val="99"/>
    <w:semiHidden/>
    <w:unhideWhenUsed/>
    <w:rsid w:val="00E6200B"/>
    <w:pPr>
      <w:spacing w:after="120" w:line="240" w:lineRule="auto"/>
      <w:ind w:left="283"/>
    </w:pPr>
    <w:rPr>
      <w:rFonts w:cs="Times New Roman"/>
      <w:sz w:val="24"/>
      <w:szCs w:val="24"/>
    </w:rPr>
  </w:style>
  <w:style w:type="character" w:customStyle="1" w:styleId="a8">
    <w:name w:val="Основной текст с отступом Знак"/>
    <w:basedOn w:val="a0"/>
    <w:link w:val="a7"/>
    <w:uiPriority w:val="99"/>
    <w:semiHidden/>
    <w:rsid w:val="00E6200B"/>
    <w:rPr>
      <w:rFonts w:ascii="Calibri" w:eastAsia="Times New Roman" w:hAnsi="Calibri" w:cs="Times New Roman"/>
      <w:sz w:val="24"/>
      <w:szCs w:val="24"/>
      <w:lang w:eastAsia="ru-RU"/>
    </w:rPr>
  </w:style>
  <w:style w:type="paragraph" w:styleId="2">
    <w:name w:val="Body Text 2"/>
    <w:basedOn w:val="a"/>
    <w:link w:val="20"/>
    <w:uiPriority w:val="99"/>
    <w:semiHidden/>
    <w:unhideWhenUsed/>
    <w:rsid w:val="00E6200B"/>
    <w:pPr>
      <w:spacing w:after="120" w:line="480" w:lineRule="auto"/>
    </w:pPr>
    <w:rPr>
      <w:rFonts w:cs="Times New Roman"/>
    </w:rPr>
  </w:style>
  <w:style w:type="character" w:customStyle="1" w:styleId="20">
    <w:name w:val="Основной текст 2 Знак"/>
    <w:basedOn w:val="a0"/>
    <w:link w:val="2"/>
    <w:uiPriority w:val="99"/>
    <w:semiHidden/>
    <w:rsid w:val="00E6200B"/>
    <w:rPr>
      <w:rFonts w:ascii="Calibri" w:eastAsia="Times New Roman" w:hAnsi="Calibri" w:cs="Times New Roman"/>
      <w:lang w:eastAsia="ru-RU"/>
    </w:rPr>
  </w:style>
  <w:style w:type="paragraph" w:styleId="a9">
    <w:name w:val="List Paragraph"/>
    <w:basedOn w:val="a"/>
    <w:uiPriority w:val="99"/>
    <w:qFormat/>
    <w:rsid w:val="00E6200B"/>
    <w:pPr>
      <w:ind w:left="720"/>
    </w:pPr>
  </w:style>
  <w:style w:type="paragraph" w:customStyle="1" w:styleId="FR1">
    <w:name w:val="FR1"/>
    <w:uiPriority w:val="99"/>
    <w:rsid w:val="00E6200B"/>
    <w:pPr>
      <w:widowControl w:val="0"/>
      <w:autoSpaceDE w:val="0"/>
      <w:autoSpaceDN w:val="0"/>
      <w:adjustRightInd w:val="0"/>
      <w:spacing w:after="0" w:line="240" w:lineRule="auto"/>
      <w:ind w:left="40"/>
    </w:pPr>
    <w:rPr>
      <w:rFonts w:ascii="Calibri" w:eastAsia="Times New Roman" w:hAnsi="Calibri" w:cs="Times New Roman"/>
      <w:sz w:val="28"/>
      <w:szCs w:val="28"/>
      <w:lang w:val="en-US" w:eastAsia="ru-RU"/>
    </w:rPr>
  </w:style>
  <w:style w:type="paragraph" w:customStyle="1" w:styleId="western">
    <w:name w:val="western"/>
    <w:basedOn w:val="a"/>
    <w:uiPriority w:val="99"/>
    <w:rsid w:val="00E6200B"/>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a0"/>
    <w:rsid w:val="00E6200B"/>
  </w:style>
  <w:style w:type="character" w:styleId="aa">
    <w:name w:val="Emphasis"/>
    <w:basedOn w:val="a0"/>
    <w:uiPriority w:val="20"/>
    <w:qFormat/>
    <w:rsid w:val="00E6200B"/>
    <w:rPr>
      <w:i/>
      <w:iCs/>
    </w:rPr>
  </w:style>
  <w:style w:type="paragraph" w:customStyle="1" w:styleId="msolistparagraphbullet2gif">
    <w:name w:val="msolistparagraphbullet2.gif"/>
    <w:basedOn w:val="a"/>
    <w:uiPriority w:val="99"/>
    <w:rsid w:val="00E6200B"/>
    <w:pPr>
      <w:spacing w:before="100" w:beforeAutospacing="1" w:after="100" w:afterAutospacing="1" w:line="240" w:lineRule="auto"/>
    </w:pPr>
    <w:rPr>
      <w:rFonts w:cs="Times New Roman"/>
      <w:sz w:val="24"/>
      <w:szCs w:val="24"/>
    </w:rPr>
  </w:style>
  <w:style w:type="paragraph" w:customStyle="1" w:styleId="msonormalbullet1gif">
    <w:name w:val="msonormalbullet1.gif"/>
    <w:basedOn w:val="a"/>
    <w:uiPriority w:val="99"/>
    <w:rsid w:val="00E6200B"/>
    <w:pPr>
      <w:spacing w:before="100" w:beforeAutospacing="1" w:after="100" w:afterAutospacing="1" w:line="240" w:lineRule="auto"/>
    </w:pPr>
    <w:rPr>
      <w:rFonts w:cs="Times New Roman"/>
      <w:sz w:val="24"/>
      <w:szCs w:val="24"/>
    </w:rPr>
  </w:style>
  <w:style w:type="paragraph" w:customStyle="1" w:styleId="msonormalbullet2gif">
    <w:name w:val="msonormalbullet2.gif"/>
    <w:basedOn w:val="a"/>
    <w:uiPriority w:val="99"/>
    <w:rsid w:val="00E6200B"/>
    <w:pPr>
      <w:spacing w:before="100" w:beforeAutospacing="1" w:after="100" w:afterAutospacing="1" w:line="240" w:lineRule="auto"/>
    </w:pPr>
    <w:rPr>
      <w:rFonts w:cs="Times New Roman"/>
      <w:sz w:val="24"/>
      <w:szCs w:val="24"/>
    </w:rPr>
  </w:style>
  <w:style w:type="paragraph" w:customStyle="1" w:styleId="msonormalbullet3gif">
    <w:name w:val="msonormalbullet3.gif"/>
    <w:basedOn w:val="a"/>
    <w:uiPriority w:val="99"/>
    <w:rsid w:val="00E6200B"/>
    <w:pPr>
      <w:spacing w:before="100" w:beforeAutospacing="1" w:after="100" w:afterAutospacing="1" w:line="240" w:lineRule="auto"/>
    </w:pPr>
    <w:rPr>
      <w:rFonts w:cs="Times New Roman"/>
      <w:sz w:val="24"/>
      <w:szCs w:val="24"/>
    </w:rPr>
  </w:style>
  <w:style w:type="paragraph" w:customStyle="1" w:styleId="msolistparagraphbullet1gif">
    <w:name w:val="msolistparagraphbullet1.gif"/>
    <w:basedOn w:val="a"/>
    <w:uiPriority w:val="99"/>
    <w:rsid w:val="00E6200B"/>
    <w:pPr>
      <w:spacing w:before="100" w:beforeAutospacing="1" w:after="100" w:afterAutospacing="1" w:line="240" w:lineRule="auto"/>
    </w:pPr>
    <w:rPr>
      <w:rFonts w:cs="Times New Roman"/>
      <w:sz w:val="24"/>
      <w:szCs w:val="24"/>
    </w:rPr>
  </w:style>
  <w:style w:type="paragraph" w:customStyle="1" w:styleId="msolistparagraphbullet3gif">
    <w:name w:val="msolistparagraphbullet3.gif"/>
    <w:basedOn w:val="a"/>
    <w:uiPriority w:val="99"/>
    <w:rsid w:val="00E6200B"/>
    <w:pPr>
      <w:spacing w:before="100" w:beforeAutospacing="1" w:after="100" w:afterAutospacing="1" w:line="240" w:lineRule="auto"/>
    </w:pPr>
    <w:rPr>
      <w:rFonts w:cs="Times New Roman"/>
      <w:sz w:val="24"/>
      <w:szCs w:val="24"/>
    </w:rPr>
  </w:style>
  <w:style w:type="character" w:styleId="ab">
    <w:name w:val="Strong"/>
    <w:uiPriority w:val="22"/>
    <w:qFormat/>
    <w:rsid w:val="00EE2E11"/>
    <w:rPr>
      <w:b/>
      <w:bCs/>
    </w:rPr>
  </w:style>
  <w:style w:type="paragraph" w:styleId="ac">
    <w:name w:val="Balloon Text"/>
    <w:basedOn w:val="a"/>
    <w:link w:val="ad"/>
    <w:uiPriority w:val="99"/>
    <w:semiHidden/>
    <w:unhideWhenUsed/>
    <w:rsid w:val="004A106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A106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7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aha.ru" TargetMode="External"/><Relationship Id="rId3" Type="http://schemas.openxmlformats.org/officeDocument/2006/relationships/settings" Target="settings.xml"/><Relationship Id="rId7" Type="http://schemas.openxmlformats.org/officeDocument/2006/relationships/hyperlink" Target="http://www.demoscop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 TargetMode="External"/><Relationship Id="rId11" Type="http://schemas.openxmlformats.org/officeDocument/2006/relationships/theme" Target="theme/theme1.xml"/><Relationship Id="rId5" Type="http://schemas.openxmlformats.org/officeDocument/2006/relationships/hyperlink" Target="http://www."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OCPOLITI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26</Pages>
  <Words>4550</Words>
  <Characters>39366</Characters>
  <Application>Microsoft Office Word</Application>
  <DocSecurity>0</DocSecurity>
  <Lines>624</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Радомировна</dc:creator>
  <cp:keywords/>
  <dc:description/>
  <cp:lastModifiedBy>Кудрявцева М.Н.</cp:lastModifiedBy>
  <cp:revision>21</cp:revision>
  <cp:lastPrinted>2014-11-24T11:03:00Z</cp:lastPrinted>
  <dcterms:created xsi:type="dcterms:W3CDTF">2014-10-21T12:55:00Z</dcterms:created>
  <dcterms:modified xsi:type="dcterms:W3CDTF">2014-11-24T11:04:00Z</dcterms:modified>
</cp:coreProperties>
</file>